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1E702" w14:textId="6A156BB1" w:rsidR="00674B03" w:rsidRDefault="00193C7A">
      <w:r>
        <w:t>Posted at</w:t>
      </w:r>
      <w:r w:rsidR="00674B03">
        <w:t xml:space="preserve"> City Hall</w:t>
      </w:r>
      <w:r w:rsidR="00CC4348">
        <w:t xml:space="preserve">, </w:t>
      </w:r>
      <w:r w:rsidR="00AA05FB">
        <w:t>17 Hospital Drive</w:t>
      </w:r>
      <w:r w:rsidR="009F07C0">
        <w:t>,</w:t>
      </w:r>
      <w:r w:rsidR="00CC4348">
        <w:t xml:space="preserve"> </w:t>
      </w:r>
      <w:r w:rsidR="009F07C0">
        <w:t>Eufaula, OK</w:t>
      </w:r>
      <w:r w:rsidR="00674B03">
        <w:t xml:space="preserve"> 74432</w:t>
      </w:r>
      <w:r w:rsidR="00172F8D">
        <w:t xml:space="preserve"> </w:t>
      </w:r>
      <w:r w:rsidR="00FA3B8A">
        <w:t>November</w:t>
      </w:r>
      <w:r w:rsidR="00480923">
        <w:t xml:space="preserve"> 10</w:t>
      </w:r>
      <w:r w:rsidR="00ED1441">
        <w:t>, 2020 5:00 PM</w:t>
      </w:r>
    </w:p>
    <w:p w14:paraId="0EE837DB" w14:textId="77777777" w:rsidR="00BD0159" w:rsidRDefault="00BD0159" w:rsidP="00BD0159">
      <w:pPr>
        <w:jc w:val="center"/>
      </w:pPr>
    </w:p>
    <w:p w14:paraId="7DB39742" w14:textId="77777777" w:rsidR="00861F4C" w:rsidRDefault="00861F4C"/>
    <w:p w14:paraId="6DBEC2D9" w14:textId="77777777" w:rsidR="00674B03" w:rsidRDefault="00674B03">
      <w:pPr>
        <w:jc w:val="center"/>
      </w:pPr>
    </w:p>
    <w:p w14:paraId="4A45F30C" w14:textId="77777777" w:rsidR="00674B03" w:rsidRDefault="00674B03">
      <w:pPr>
        <w:jc w:val="center"/>
        <w:rPr>
          <w:sz w:val="28"/>
          <w:szCs w:val="28"/>
        </w:rPr>
      </w:pPr>
      <w:r>
        <w:rPr>
          <w:b/>
          <w:bCs/>
          <w:sz w:val="30"/>
          <w:szCs w:val="30"/>
        </w:rPr>
        <w:t>CITY OF EUFAULA</w:t>
      </w:r>
      <w:r w:rsidR="009F07C0">
        <w:rPr>
          <w:b/>
          <w:bCs/>
          <w:sz w:val="30"/>
          <w:szCs w:val="30"/>
        </w:rPr>
        <w:t>, OK</w:t>
      </w:r>
    </w:p>
    <w:p w14:paraId="7889E2B5" w14:textId="77777777" w:rsidR="00674B03" w:rsidRDefault="00674B03">
      <w:pPr>
        <w:jc w:val="center"/>
        <w:rPr>
          <w:sz w:val="26"/>
          <w:szCs w:val="26"/>
        </w:rPr>
      </w:pPr>
      <w:r>
        <w:rPr>
          <w:sz w:val="26"/>
          <w:szCs w:val="26"/>
        </w:rPr>
        <w:t>Community Center</w:t>
      </w:r>
    </w:p>
    <w:p w14:paraId="5CCB214E" w14:textId="77777777" w:rsidR="00674B03" w:rsidRDefault="00674B03">
      <w:pPr>
        <w:jc w:val="center"/>
        <w:rPr>
          <w:sz w:val="26"/>
          <w:szCs w:val="26"/>
        </w:rPr>
      </w:pPr>
      <w:r>
        <w:rPr>
          <w:sz w:val="26"/>
          <w:szCs w:val="26"/>
        </w:rPr>
        <w:t>First &amp; High Street</w:t>
      </w:r>
    </w:p>
    <w:p w14:paraId="77C9885F" w14:textId="77777777" w:rsidR="00674B03" w:rsidRDefault="009F07C0" w:rsidP="004C38CF">
      <w:pPr>
        <w:ind w:left="2880" w:firstLine="720"/>
        <w:rPr>
          <w:sz w:val="26"/>
          <w:szCs w:val="26"/>
        </w:rPr>
      </w:pPr>
      <w:r>
        <w:rPr>
          <w:sz w:val="26"/>
          <w:szCs w:val="26"/>
        </w:rPr>
        <w:t>Eufaula, OK</w:t>
      </w:r>
      <w:r w:rsidR="00674B03">
        <w:rPr>
          <w:sz w:val="26"/>
          <w:szCs w:val="26"/>
        </w:rPr>
        <w:t xml:space="preserve"> 74432</w:t>
      </w:r>
    </w:p>
    <w:p w14:paraId="098198F4" w14:textId="77777777" w:rsidR="00674B03" w:rsidRDefault="005B07DB" w:rsidP="00E27F27">
      <w:pPr>
        <w:framePr w:w="2808" w:h="3061" w:hRule="exact" w:wrap="auto" w:vAnchor="page" w:hAnchor="margin" w:x="3235" w:y="4051"/>
      </w:pPr>
      <w:r>
        <w:rPr>
          <w:noProof/>
        </w:rPr>
        <w:drawing>
          <wp:inline distT="0" distB="0" distL="0" distR="0" wp14:anchorId="5A88A009" wp14:editId="46704E50">
            <wp:extent cx="1706880" cy="1592580"/>
            <wp:effectExtent l="0" t="0" r="7620" b="7620"/>
            <wp:docPr id="6" name="Picture 6" descr="C:\Users\Becky\Downloads\Eufaula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Eufaula Se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880" cy="1592580"/>
                    </a:xfrm>
                    <a:prstGeom prst="rect">
                      <a:avLst/>
                    </a:prstGeom>
                    <a:noFill/>
                    <a:ln>
                      <a:noFill/>
                    </a:ln>
                  </pic:spPr>
                </pic:pic>
              </a:graphicData>
            </a:graphic>
          </wp:inline>
        </w:drawing>
      </w:r>
      <w:r w:rsidR="00F82CCA" w:rsidRPr="00F82CCA">
        <w:rPr>
          <w:noProof/>
        </w:rPr>
        <w:drawing>
          <wp:inline distT="0" distB="0" distL="0" distR="0" wp14:anchorId="5D79331E" wp14:editId="0DAB00DC">
            <wp:extent cx="1783080" cy="1753238"/>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14793" b="-563"/>
                    <a:stretch>
                      <a:fillRect/>
                    </a:stretch>
                  </pic:blipFill>
                  <pic:spPr bwMode="auto">
                    <a:xfrm>
                      <a:off x="0" y="0"/>
                      <a:ext cx="1783080" cy="1753238"/>
                    </a:xfrm>
                    <a:prstGeom prst="rect">
                      <a:avLst/>
                    </a:prstGeom>
                    <a:noFill/>
                    <a:ln>
                      <a:noFill/>
                    </a:ln>
                  </pic:spPr>
                </pic:pic>
              </a:graphicData>
            </a:graphic>
          </wp:inline>
        </w:drawing>
      </w:r>
      <w:r w:rsidR="00F82CCA" w:rsidRPr="00F82CCA">
        <w:rPr>
          <w:noProof/>
        </w:rPr>
        <w:drawing>
          <wp:inline distT="0" distB="0" distL="0" distR="0" wp14:anchorId="744CAE2B" wp14:editId="3CC294F1">
            <wp:extent cx="1781175" cy="25228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14793" b="-563"/>
                    <a:stretch>
                      <a:fillRect/>
                    </a:stretch>
                  </pic:blipFill>
                  <pic:spPr bwMode="auto">
                    <a:xfrm>
                      <a:off x="0" y="0"/>
                      <a:ext cx="1783080" cy="2525588"/>
                    </a:xfrm>
                    <a:prstGeom prst="rect">
                      <a:avLst/>
                    </a:prstGeom>
                    <a:noFill/>
                    <a:ln>
                      <a:noFill/>
                    </a:ln>
                  </pic:spPr>
                </pic:pic>
              </a:graphicData>
            </a:graphic>
          </wp:inline>
        </w:drawing>
      </w:r>
      <w:r w:rsidR="00F82CCA" w:rsidRPr="00F82CCA">
        <w:rPr>
          <w:noProof/>
        </w:rPr>
        <w:drawing>
          <wp:inline distT="0" distB="0" distL="0" distR="0" wp14:anchorId="0FD8BBFE" wp14:editId="08B0BBF8">
            <wp:extent cx="1783080" cy="1753238"/>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14793" b="-563"/>
                    <a:stretch>
                      <a:fillRect/>
                    </a:stretch>
                  </pic:blipFill>
                  <pic:spPr bwMode="auto">
                    <a:xfrm>
                      <a:off x="0" y="0"/>
                      <a:ext cx="1783080" cy="1753238"/>
                    </a:xfrm>
                    <a:prstGeom prst="rect">
                      <a:avLst/>
                    </a:prstGeom>
                    <a:noFill/>
                    <a:ln>
                      <a:noFill/>
                    </a:ln>
                  </pic:spPr>
                </pic:pic>
              </a:graphicData>
            </a:graphic>
          </wp:inline>
        </w:drawing>
      </w:r>
      <w:r w:rsidR="00F82CCA" w:rsidRPr="00F82CCA">
        <w:rPr>
          <w:noProof/>
        </w:rPr>
        <w:drawing>
          <wp:inline distT="0" distB="0" distL="0" distR="0" wp14:anchorId="7F27D183" wp14:editId="359D862D">
            <wp:extent cx="1783080" cy="1753238"/>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14793" b="-563"/>
                    <a:stretch>
                      <a:fillRect/>
                    </a:stretch>
                  </pic:blipFill>
                  <pic:spPr bwMode="auto">
                    <a:xfrm>
                      <a:off x="0" y="0"/>
                      <a:ext cx="1783080" cy="1753238"/>
                    </a:xfrm>
                    <a:prstGeom prst="rect">
                      <a:avLst/>
                    </a:prstGeom>
                    <a:noFill/>
                    <a:ln>
                      <a:noFill/>
                    </a:ln>
                  </pic:spPr>
                </pic:pic>
              </a:graphicData>
            </a:graphic>
          </wp:inline>
        </w:drawing>
      </w:r>
      <w:r w:rsidR="00F82CCA" w:rsidRPr="00F82CCA">
        <w:rPr>
          <w:noProof/>
        </w:rPr>
        <w:drawing>
          <wp:inline distT="0" distB="0" distL="0" distR="0" wp14:anchorId="7731424A" wp14:editId="37C8F7D6">
            <wp:extent cx="1783080" cy="175323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14793" b="-563"/>
                    <a:stretch>
                      <a:fillRect/>
                    </a:stretch>
                  </pic:blipFill>
                  <pic:spPr bwMode="auto">
                    <a:xfrm>
                      <a:off x="0" y="0"/>
                      <a:ext cx="1783080" cy="1753238"/>
                    </a:xfrm>
                    <a:prstGeom prst="rect">
                      <a:avLst/>
                    </a:prstGeom>
                    <a:noFill/>
                    <a:ln>
                      <a:noFill/>
                    </a:ln>
                  </pic:spPr>
                </pic:pic>
              </a:graphicData>
            </a:graphic>
          </wp:inline>
        </w:drawing>
      </w:r>
    </w:p>
    <w:p w14:paraId="4BD5869B" w14:textId="77777777" w:rsidR="00674B03" w:rsidRDefault="00674B03">
      <w:pPr>
        <w:jc w:val="center"/>
        <w:rPr>
          <w:sz w:val="28"/>
          <w:szCs w:val="28"/>
        </w:rPr>
      </w:pPr>
    </w:p>
    <w:p w14:paraId="5999CA77" w14:textId="77777777" w:rsidR="00674B03" w:rsidRDefault="00674B03">
      <w:pPr>
        <w:jc w:val="center"/>
        <w:rPr>
          <w:sz w:val="28"/>
          <w:szCs w:val="28"/>
        </w:rPr>
      </w:pPr>
    </w:p>
    <w:p w14:paraId="7BF90F1E" w14:textId="77777777" w:rsidR="00674B03" w:rsidRDefault="00674B03">
      <w:pPr>
        <w:jc w:val="center"/>
        <w:rPr>
          <w:sz w:val="28"/>
          <w:szCs w:val="28"/>
        </w:rPr>
      </w:pPr>
    </w:p>
    <w:p w14:paraId="1CC5F493" w14:textId="77777777" w:rsidR="00674B03" w:rsidRDefault="00674B03">
      <w:pPr>
        <w:jc w:val="center"/>
        <w:rPr>
          <w:sz w:val="28"/>
          <w:szCs w:val="28"/>
        </w:rPr>
      </w:pPr>
    </w:p>
    <w:p w14:paraId="71447CD9" w14:textId="77777777" w:rsidR="00674B03" w:rsidRDefault="00674B03">
      <w:pPr>
        <w:jc w:val="center"/>
        <w:rPr>
          <w:b/>
          <w:bCs/>
          <w:sz w:val="32"/>
          <w:szCs w:val="32"/>
        </w:rPr>
      </w:pPr>
    </w:p>
    <w:p w14:paraId="6B767BAD" w14:textId="77777777" w:rsidR="00674B03" w:rsidRDefault="00674B03">
      <w:pPr>
        <w:jc w:val="center"/>
        <w:rPr>
          <w:b/>
          <w:bCs/>
          <w:sz w:val="32"/>
          <w:szCs w:val="32"/>
        </w:rPr>
      </w:pPr>
    </w:p>
    <w:p w14:paraId="3B739CF3" w14:textId="77777777" w:rsidR="00674B03" w:rsidRDefault="00674B03">
      <w:pPr>
        <w:jc w:val="center"/>
        <w:rPr>
          <w:b/>
          <w:bCs/>
          <w:sz w:val="32"/>
          <w:szCs w:val="32"/>
        </w:rPr>
      </w:pPr>
    </w:p>
    <w:p w14:paraId="5D58EEEB" w14:textId="77777777" w:rsidR="00674B03" w:rsidRDefault="00674B03">
      <w:pPr>
        <w:jc w:val="center"/>
        <w:rPr>
          <w:b/>
          <w:bCs/>
          <w:sz w:val="32"/>
          <w:szCs w:val="32"/>
        </w:rPr>
      </w:pPr>
    </w:p>
    <w:p w14:paraId="37D282A4" w14:textId="77777777" w:rsidR="00022D07" w:rsidRDefault="00022D07">
      <w:pPr>
        <w:jc w:val="center"/>
        <w:rPr>
          <w:b/>
          <w:bCs/>
          <w:sz w:val="32"/>
          <w:szCs w:val="32"/>
        </w:rPr>
      </w:pPr>
    </w:p>
    <w:p w14:paraId="21EA9C2E" w14:textId="77777777" w:rsidR="00674B03" w:rsidRDefault="00674B03" w:rsidP="00CE615A">
      <w:pPr>
        <w:jc w:val="center"/>
        <w:rPr>
          <w:b/>
          <w:bCs/>
          <w:sz w:val="32"/>
          <w:szCs w:val="32"/>
        </w:rPr>
      </w:pPr>
    </w:p>
    <w:p w14:paraId="407658F1" w14:textId="603D68E5" w:rsidR="00A20F8A" w:rsidRPr="002A4368" w:rsidRDefault="00116CD9">
      <w:pPr>
        <w:jc w:val="center"/>
        <w:rPr>
          <w:sz w:val="32"/>
          <w:szCs w:val="32"/>
        </w:rPr>
      </w:pPr>
      <w:r>
        <w:rPr>
          <w:sz w:val="32"/>
          <w:szCs w:val="32"/>
        </w:rPr>
        <w:t>MINUTES</w:t>
      </w:r>
    </w:p>
    <w:p w14:paraId="173EF34A" w14:textId="06D00E22" w:rsidR="00E87C68" w:rsidRPr="002A4368" w:rsidRDefault="00D72DD5">
      <w:pPr>
        <w:jc w:val="center"/>
        <w:rPr>
          <w:sz w:val="32"/>
          <w:szCs w:val="32"/>
        </w:rPr>
      </w:pPr>
      <w:r w:rsidRPr="002A4368">
        <w:rPr>
          <w:sz w:val="32"/>
          <w:szCs w:val="32"/>
        </w:rPr>
        <w:t>Monday</w:t>
      </w:r>
    </w:p>
    <w:p w14:paraId="65081A46" w14:textId="57413D2A" w:rsidR="00674B03" w:rsidRPr="002A4368" w:rsidRDefault="000D7C12">
      <w:pPr>
        <w:jc w:val="center"/>
        <w:rPr>
          <w:sz w:val="32"/>
          <w:szCs w:val="32"/>
        </w:rPr>
      </w:pPr>
      <w:r>
        <w:rPr>
          <w:sz w:val="32"/>
          <w:szCs w:val="32"/>
        </w:rPr>
        <w:t>November 16</w:t>
      </w:r>
      <w:r w:rsidR="00236208" w:rsidRPr="002A4368">
        <w:rPr>
          <w:sz w:val="32"/>
          <w:szCs w:val="32"/>
        </w:rPr>
        <w:t>, 2020</w:t>
      </w:r>
    </w:p>
    <w:p w14:paraId="02E4D8B5" w14:textId="685D2712" w:rsidR="00674B03" w:rsidRPr="002A4368" w:rsidRDefault="006627BA">
      <w:pPr>
        <w:jc w:val="center"/>
        <w:rPr>
          <w:sz w:val="32"/>
          <w:szCs w:val="32"/>
        </w:rPr>
      </w:pPr>
      <w:r w:rsidRPr="002A4368">
        <w:rPr>
          <w:sz w:val="32"/>
          <w:szCs w:val="32"/>
        </w:rPr>
        <w:t>5:</w:t>
      </w:r>
      <w:r w:rsidR="00236208" w:rsidRPr="002A4368">
        <w:rPr>
          <w:sz w:val="32"/>
          <w:szCs w:val="32"/>
        </w:rPr>
        <w:t>30</w:t>
      </w:r>
      <w:r w:rsidRPr="002A4368">
        <w:rPr>
          <w:sz w:val="32"/>
          <w:szCs w:val="32"/>
        </w:rPr>
        <w:t xml:space="preserve"> </w:t>
      </w:r>
      <w:r w:rsidR="00674B03" w:rsidRPr="002A4368">
        <w:rPr>
          <w:sz w:val="32"/>
          <w:szCs w:val="32"/>
        </w:rPr>
        <w:t>p.m.</w:t>
      </w:r>
    </w:p>
    <w:p w14:paraId="205A5319" w14:textId="77777777" w:rsidR="00674B03" w:rsidRPr="002A4368" w:rsidRDefault="00674B03">
      <w:pPr>
        <w:jc w:val="center"/>
        <w:rPr>
          <w:sz w:val="32"/>
          <w:szCs w:val="32"/>
        </w:rPr>
      </w:pPr>
    </w:p>
    <w:p w14:paraId="4432BA87" w14:textId="6EB9734A" w:rsidR="00674B03" w:rsidRPr="002A4368" w:rsidRDefault="00460A8E">
      <w:pPr>
        <w:jc w:val="center"/>
      </w:pPr>
      <w:r w:rsidRPr="002A4368">
        <w:t>Planning and Zoning Commission</w:t>
      </w:r>
    </w:p>
    <w:p w14:paraId="692AB2B8" w14:textId="77777777" w:rsidR="00674B03" w:rsidRPr="002A4368" w:rsidRDefault="00674B03"/>
    <w:p w14:paraId="6199C90B" w14:textId="2999754B" w:rsidR="00674B03" w:rsidRPr="002A4368" w:rsidRDefault="00674B03">
      <w:r w:rsidRPr="002A4368">
        <w:t xml:space="preserve">The City of Eufaula encourages participation from all its citizens in public meetings. If participation is not possible due to a disability, notify the City Clerk, in writing, at least </w:t>
      </w:r>
      <w:r w:rsidR="00236208" w:rsidRPr="002A4368">
        <w:t>forty-eight</w:t>
      </w:r>
      <w:r w:rsidRPr="002A4368">
        <w:t xml:space="preserve"> hours prior to the scheduled meeting and necessary accommodations will be made (ADA 28CRF/36).</w:t>
      </w:r>
    </w:p>
    <w:p w14:paraId="63C28E0D" w14:textId="77777777" w:rsidR="00674B03" w:rsidRPr="002A4368" w:rsidRDefault="00674B03"/>
    <w:p w14:paraId="0BAA4E1B" w14:textId="1229F4D2" w:rsidR="002E1C22" w:rsidRPr="002A4368" w:rsidRDefault="00674B03">
      <w:r w:rsidRPr="002A4368">
        <w:t>Council Rules of Decorum limit citizen comments on agenda items, non-agenda items, and public hearings to five (5) minutes.  Any person desiring to address the Council during such period is required to sign in with the City Clerk, provide their name, address and specify the age</w:t>
      </w:r>
      <w:r w:rsidR="00E727D4" w:rsidRPr="002A4368">
        <w:t xml:space="preserve">nda item they wish to address. </w:t>
      </w:r>
      <w:r w:rsidRPr="002A4368">
        <w:t>Remarks shall be directed to the matter being considered and the speaker is allowed to speak only one time.  If written materials are to be submitted ten (10) copies should be made available, and may not be returned.</w:t>
      </w:r>
      <w:r w:rsidRPr="002A4368">
        <w:rPr>
          <w:sz w:val="22"/>
          <w:szCs w:val="22"/>
        </w:rPr>
        <w:t xml:space="preserve"> </w:t>
      </w:r>
      <w:r w:rsidRPr="002A4368">
        <w:t xml:space="preserve"> Under Oklahoma Law, the Council Members are prohibited from discussing or taking any action on items not on today’s agenda.</w:t>
      </w:r>
      <w:r w:rsidR="002E1C22" w:rsidRPr="002A4368">
        <w:t xml:space="preserve"> </w:t>
      </w:r>
    </w:p>
    <w:p w14:paraId="39D06782" w14:textId="017E2124" w:rsidR="00674B03" w:rsidRDefault="002E1C22" w:rsidP="002E1C22">
      <w:pPr>
        <w:jc w:val="center"/>
      </w:pPr>
      <w:r w:rsidRPr="002A4368">
        <w:t>The complete packet of information for the agenda items is available online at CityofEufaulaOK.com</w:t>
      </w:r>
    </w:p>
    <w:p w14:paraId="5ECA0BE3" w14:textId="77777777" w:rsidR="00BF637A" w:rsidRPr="002A4368" w:rsidRDefault="00BF637A" w:rsidP="002E1C22">
      <w:pPr>
        <w:jc w:val="center"/>
      </w:pPr>
    </w:p>
    <w:p w14:paraId="44664931" w14:textId="77777777" w:rsidR="00236208" w:rsidRPr="002A4368" w:rsidRDefault="00236208" w:rsidP="002E1C22">
      <w:pPr>
        <w:jc w:val="center"/>
        <w:rPr>
          <w:szCs w:val="26"/>
        </w:rPr>
      </w:pPr>
    </w:p>
    <w:p w14:paraId="1A9C55CC" w14:textId="0E4E8923" w:rsidR="00674B03" w:rsidRPr="002A4368" w:rsidRDefault="00236208">
      <w:pPr>
        <w:jc w:val="center"/>
        <w:rPr>
          <w:szCs w:val="26"/>
          <w:u w:val="single"/>
        </w:rPr>
      </w:pPr>
      <w:r w:rsidRPr="002A4368">
        <w:rPr>
          <w:szCs w:val="26"/>
          <w:u w:val="single"/>
        </w:rPr>
        <w:lastRenderedPageBreak/>
        <w:t>Planning and Zoning Commission</w:t>
      </w:r>
    </w:p>
    <w:p w14:paraId="7A943C9C" w14:textId="77777777" w:rsidR="00674B03" w:rsidRPr="002A4368" w:rsidRDefault="00674B03">
      <w:pPr>
        <w:jc w:val="center"/>
        <w:rPr>
          <w:szCs w:val="26"/>
        </w:rPr>
      </w:pPr>
    </w:p>
    <w:p w14:paraId="23E63425" w14:textId="53AA72C2" w:rsidR="00674B03" w:rsidRPr="002A4368" w:rsidRDefault="00236208">
      <w:pPr>
        <w:jc w:val="center"/>
        <w:rPr>
          <w:szCs w:val="26"/>
        </w:rPr>
      </w:pPr>
      <w:r w:rsidRPr="002A4368">
        <w:rPr>
          <w:szCs w:val="26"/>
        </w:rPr>
        <w:t>Chairman Sam Sylvester</w:t>
      </w:r>
    </w:p>
    <w:p w14:paraId="1A3EAC5E" w14:textId="120895B0" w:rsidR="00674B03" w:rsidRPr="002A4368" w:rsidRDefault="00236208">
      <w:pPr>
        <w:jc w:val="center"/>
        <w:rPr>
          <w:szCs w:val="26"/>
        </w:rPr>
      </w:pPr>
      <w:r w:rsidRPr="002A4368">
        <w:rPr>
          <w:szCs w:val="26"/>
        </w:rPr>
        <w:t>Vice Chairman Brandon Linstead</w:t>
      </w:r>
    </w:p>
    <w:p w14:paraId="6E634A84" w14:textId="2A4025B5" w:rsidR="00BB4F1B" w:rsidRPr="002A4368" w:rsidRDefault="00BB4F1B">
      <w:pPr>
        <w:jc w:val="center"/>
        <w:rPr>
          <w:szCs w:val="26"/>
        </w:rPr>
      </w:pPr>
      <w:r w:rsidRPr="002A4368">
        <w:rPr>
          <w:szCs w:val="26"/>
        </w:rPr>
        <w:t>Secretary Gordon Pennington</w:t>
      </w:r>
    </w:p>
    <w:p w14:paraId="20E63441" w14:textId="5B88BED7" w:rsidR="00BB4F1B" w:rsidRPr="002A4368" w:rsidRDefault="00BB4F1B">
      <w:pPr>
        <w:jc w:val="center"/>
        <w:rPr>
          <w:szCs w:val="26"/>
        </w:rPr>
      </w:pPr>
      <w:r w:rsidRPr="002A4368">
        <w:rPr>
          <w:szCs w:val="26"/>
        </w:rPr>
        <w:t>Member James Hickman</w:t>
      </w:r>
    </w:p>
    <w:p w14:paraId="280E19BF" w14:textId="147417A7" w:rsidR="002A4368" w:rsidRPr="002A4368" w:rsidRDefault="002A4368">
      <w:pPr>
        <w:jc w:val="center"/>
        <w:rPr>
          <w:szCs w:val="26"/>
        </w:rPr>
      </w:pPr>
      <w:r w:rsidRPr="002A4368">
        <w:rPr>
          <w:szCs w:val="26"/>
        </w:rPr>
        <w:t xml:space="preserve">Member </w:t>
      </w:r>
      <w:r w:rsidR="000D7C12">
        <w:rPr>
          <w:szCs w:val="26"/>
        </w:rPr>
        <w:t>Pam Rossi</w:t>
      </w:r>
    </w:p>
    <w:p w14:paraId="0FBCE81B" w14:textId="3D5613BE" w:rsidR="00BB4F1B" w:rsidRPr="002A4368" w:rsidRDefault="00BB4F1B" w:rsidP="00BB4F1B">
      <w:pPr>
        <w:rPr>
          <w:szCs w:val="26"/>
        </w:rPr>
      </w:pPr>
    </w:p>
    <w:p w14:paraId="71675A4D" w14:textId="77777777" w:rsidR="00674B03" w:rsidRPr="002A4368" w:rsidRDefault="00674B03">
      <w:pPr>
        <w:jc w:val="center"/>
        <w:rPr>
          <w:szCs w:val="26"/>
        </w:rPr>
      </w:pPr>
    </w:p>
    <w:p w14:paraId="2500391B" w14:textId="77777777" w:rsidR="00674B03" w:rsidRPr="002A4368" w:rsidRDefault="00674B03">
      <w:pPr>
        <w:jc w:val="center"/>
      </w:pPr>
    </w:p>
    <w:p w14:paraId="149B817A" w14:textId="77777777" w:rsidR="00674B03" w:rsidRPr="002A4368" w:rsidRDefault="00674B03">
      <w:pPr>
        <w:jc w:val="center"/>
      </w:pPr>
      <w:r w:rsidRPr="002A4368">
        <w:t>AGENDA</w:t>
      </w:r>
    </w:p>
    <w:p w14:paraId="2CC2CF6E" w14:textId="36261DE2" w:rsidR="00674B03" w:rsidRPr="002A4368" w:rsidRDefault="00BB4F1B">
      <w:pPr>
        <w:jc w:val="center"/>
      </w:pPr>
      <w:r w:rsidRPr="002A4368">
        <w:t>Planning and Zoning Commission</w:t>
      </w:r>
    </w:p>
    <w:p w14:paraId="489C8BF2" w14:textId="28995AD2" w:rsidR="00674B03" w:rsidRPr="002A4368" w:rsidRDefault="000D7C12">
      <w:pPr>
        <w:jc w:val="center"/>
      </w:pPr>
      <w:r>
        <w:t>November 16</w:t>
      </w:r>
      <w:r w:rsidR="00BB4F1B" w:rsidRPr="002A4368">
        <w:t>, 2020</w:t>
      </w:r>
    </w:p>
    <w:p w14:paraId="38B1ACB7" w14:textId="093C48B9" w:rsidR="00674B03" w:rsidRPr="002A4368" w:rsidRDefault="006627BA">
      <w:pPr>
        <w:jc w:val="center"/>
      </w:pPr>
      <w:r w:rsidRPr="002A4368">
        <w:t>5:</w:t>
      </w:r>
      <w:r w:rsidR="00BB4F1B" w:rsidRPr="002A4368">
        <w:t>3</w:t>
      </w:r>
      <w:r w:rsidRPr="002A4368">
        <w:t>0</w:t>
      </w:r>
      <w:r w:rsidR="00674B03" w:rsidRPr="002A4368">
        <w:t xml:space="preserve"> </w:t>
      </w:r>
      <w:r w:rsidR="00C7065E" w:rsidRPr="002A4368">
        <w:t>p.m.</w:t>
      </w:r>
    </w:p>
    <w:p w14:paraId="133BAE3E" w14:textId="77777777" w:rsidR="00674B03" w:rsidRPr="002A4368" w:rsidRDefault="00674B03">
      <w:pPr>
        <w:jc w:val="center"/>
      </w:pPr>
    </w:p>
    <w:p w14:paraId="7398381E" w14:textId="652E6C98" w:rsidR="00674B03" w:rsidRPr="002A4368" w:rsidRDefault="00674B03">
      <w:pPr>
        <w:jc w:val="center"/>
      </w:pPr>
    </w:p>
    <w:p w14:paraId="4108EEF7" w14:textId="06000014" w:rsidR="0090439C" w:rsidRPr="002A4368" w:rsidRDefault="0090439C" w:rsidP="0090439C">
      <w:r w:rsidRPr="002A4368">
        <w:t xml:space="preserve">Notice: Planning and Notice Commission will hold a public </w:t>
      </w:r>
      <w:r w:rsidR="00CB4EA8" w:rsidRPr="002A4368">
        <w:t xml:space="preserve">hearing on these items and upon which action is taken </w:t>
      </w:r>
      <w:r w:rsidR="00DD0AF0" w:rsidRPr="002A4368">
        <w:t xml:space="preserve">will be forwarded to the City Council with a recommendation. It should be recognized that the Planning Commission is a recommendatory body and the City Council may, or may not, concur with the Planning Commission’s recommendation. Therefore, it is important to note that all items forwarded by the Planning Commission will be introduced and heard at a subsequent City Council meeting. </w:t>
      </w:r>
    </w:p>
    <w:p w14:paraId="31ADCE8F" w14:textId="77777777" w:rsidR="00555CD9" w:rsidRPr="002A4368" w:rsidRDefault="00555CD9">
      <w:pPr>
        <w:jc w:val="center"/>
      </w:pPr>
    </w:p>
    <w:p w14:paraId="73DA20EF" w14:textId="0D420330" w:rsidR="00674B03" w:rsidRPr="002A4368" w:rsidRDefault="00674B03" w:rsidP="00555CD9">
      <w:pPr>
        <w:pStyle w:val="ListParagraph"/>
        <w:numPr>
          <w:ilvl w:val="0"/>
          <w:numId w:val="1"/>
        </w:numPr>
        <w:tabs>
          <w:tab w:val="left" w:pos="-1440"/>
        </w:tabs>
      </w:pPr>
      <w:r w:rsidRPr="002A4368">
        <w:t>C</w:t>
      </w:r>
      <w:r w:rsidR="00EA11CD" w:rsidRPr="002A4368">
        <w:t>all to</w:t>
      </w:r>
      <w:r w:rsidRPr="002A4368">
        <w:t xml:space="preserve"> O</w:t>
      </w:r>
      <w:r w:rsidR="00EA11CD" w:rsidRPr="002A4368">
        <w:t>rder</w:t>
      </w:r>
      <w:r w:rsidR="00116CD9">
        <w:t xml:space="preserve"> – 5:30PM </w:t>
      </w:r>
      <w:r w:rsidR="00116CD9">
        <w:tab/>
      </w:r>
      <w:r w:rsidR="00116CD9">
        <w:tab/>
      </w:r>
      <w:r w:rsidRPr="002A4368">
        <w:tab/>
      </w:r>
      <w:r w:rsidRPr="002A4368">
        <w:tab/>
      </w:r>
      <w:r w:rsidR="00BB4F1B" w:rsidRPr="002A4368">
        <w:t>Chairman Sam Sylvester</w:t>
      </w:r>
    </w:p>
    <w:p w14:paraId="015543FE" w14:textId="77777777" w:rsidR="008874B9" w:rsidRPr="002A4368" w:rsidRDefault="008874B9"/>
    <w:p w14:paraId="57AD9775" w14:textId="388108BA" w:rsidR="00C936DD" w:rsidRDefault="00674B03" w:rsidP="00555CD9">
      <w:pPr>
        <w:pStyle w:val="ListParagraph"/>
        <w:numPr>
          <w:ilvl w:val="0"/>
          <w:numId w:val="1"/>
        </w:numPr>
        <w:tabs>
          <w:tab w:val="left" w:pos="-1440"/>
        </w:tabs>
      </w:pPr>
      <w:r w:rsidRPr="002A4368">
        <w:t>R</w:t>
      </w:r>
      <w:r w:rsidR="00EA11CD" w:rsidRPr="002A4368">
        <w:t>oll</w:t>
      </w:r>
      <w:r w:rsidRPr="002A4368">
        <w:t xml:space="preserve"> C</w:t>
      </w:r>
      <w:r w:rsidR="00EA11CD" w:rsidRPr="002A4368">
        <w:t>all</w:t>
      </w:r>
      <w:r w:rsidRPr="002A4368">
        <w:t xml:space="preserve"> /A</w:t>
      </w:r>
      <w:r w:rsidR="00EA11CD" w:rsidRPr="002A4368">
        <w:t>ttendance</w:t>
      </w:r>
      <w:r w:rsidRPr="002A4368">
        <w:t xml:space="preserve"> </w:t>
      </w:r>
      <w:r w:rsidRPr="002A4368">
        <w:tab/>
      </w:r>
      <w:r w:rsidRPr="002A4368">
        <w:tab/>
      </w:r>
      <w:r w:rsidR="008874B9" w:rsidRPr="002A4368">
        <w:t>Administrative Assistant Julie Archer</w:t>
      </w:r>
    </w:p>
    <w:p w14:paraId="1BB4D4E8" w14:textId="77777777" w:rsidR="00116CD9" w:rsidRDefault="00116CD9" w:rsidP="00116CD9">
      <w:pPr>
        <w:pStyle w:val="ListParagraph"/>
      </w:pPr>
    </w:p>
    <w:p w14:paraId="79E5F587" w14:textId="6AE1FEA4" w:rsidR="00116CD9" w:rsidRDefault="00116CD9" w:rsidP="00116CD9">
      <w:pPr>
        <w:pStyle w:val="ListParagraph"/>
        <w:tabs>
          <w:tab w:val="left" w:pos="-1440"/>
        </w:tabs>
      </w:pPr>
      <w:r>
        <w:t xml:space="preserve">Members Present: Sylvester, Linstead, Pennington, </w:t>
      </w:r>
      <w:r>
        <w:t>Rossi</w:t>
      </w:r>
      <w:r w:rsidR="00391F13">
        <w:t xml:space="preserve">. </w:t>
      </w:r>
      <w:r>
        <w:t>Members Absent: Hickman</w:t>
      </w:r>
    </w:p>
    <w:p w14:paraId="7AAC2C98" w14:textId="77777777" w:rsidR="00116CD9" w:rsidRPr="002A4368" w:rsidRDefault="00116CD9" w:rsidP="00116CD9">
      <w:pPr>
        <w:pStyle w:val="ListParagraph"/>
        <w:tabs>
          <w:tab w:val="left" w:pos="-1440"/>
        </w:tabs>
      </w:pPr>
    </w:p>
    <w:p w14:paraId="159984A7" w14:textId="7AF2BA3B" w:rsidR="002A7A74" w:rsidRDefault="002A7A74" w:rsidP="002A7A74">
      <w:pPr>
        <w:pStyle w:val="ListParagraph"/>
        <w:numPr>
          <w:ilvl w:val="0"/>
          <w:numId w:val="1"/>
        </w:numPr>
        <w:tabs>
          <w:tab w:val="left" w:pos="-1440"/>
        </w:tabs>
      </w:pPr>
      <w:r w:rsidRPr="002A4368">
        <w:t>A</w:t>
      </w:r>
      <w:r w:rsidR="00EA11CD" w:rsidRPr="002A4368">
        <w:t>pproval of Minutes</w:t>
      </w:r>
      <w:r w:rsidR="00BA2A43" w:rsidRPr="002A4368">
        <w:t>.</w:t>
      </w:r>
    </w:p>
    <w:p w14:paraId="5A37296A" w14:textId="73FC1464" w:rsidR="002A7A74" w:rsidRDefault="00FA3B8A" w:rsidP="00EC5626">
      <w:pPr>
        <w:pStyle w:val="ListParagraph"/>
        <w:numPr>
          <w:ilvl w:val="0"/>
          <w:numId w:val="6"/>
        </w:numPr>
        <w:tabs>
          <w:tab w:val="left" w:pos="-1440"/>
        </w:tabs>
      </w:pPr>
      <w:r>
        <w:t>Special</w:t>
      </w:r>
      <w:r w:rsidR="002A7A74" w:rsidRPr="002A4368">
        <w:t xml:space="preserve"> </w:t>
      </w:r>
      <w:r w:rsidR="008874B9" w:rsidRPr="002A4368">
        <w:t xml:space="preserve">Planning and Zoning meeting </w:t>
      </w:r>
      <w:r>
        <w:t>October 27</w:t>
      </w:r>
      <w:r w:rsidR="00460A8E" w:rsidRPr="002A4368">
        <w:t>, 2020</w:t>
      </w:r>
      <w:r w:rsidR="0090439C" w:rsidRPr="002A4368">
        <w:t>.</w:t>
      </w:r>
    </w:p>
    <w:p w14:paraId="28A72D80" w14:textId="77777777" w:rsidR="00116CD9" w:rsidRPr="002A4368" w:rsidRDefault="00116CD9" w:rsidP="00116CD9">
      <w:pPr>
        <w:pStyle w:val="ListParagraph"/>
        <w:tabs>
          <w:tab w:val="left" w:pos="-1440"/>
        </w:tabs>
        <w:ind w:left="2160"/>
      </w:pPr>
    </w:p>
    <w:p w14:paraId="265141B6" w14:textId="7E587F6C" w:rsidR="00116CD9" w:rsidRPr="002A4368" w:rsidRDefault="00116CD9" w:rsidP="00116CD9">
      <w:pPr>
        <w:tabs>
          <w:tab w:val="left" w:pos="-1440"/>
        </w:tabs>
        <w:ind w:left="720"/>
      </w:pPr>
      <w:r>
        <w:tab/>
      </w:r>
      <w:r>
        <w:t xml:space="preserve">Motion to approve minutes by </w:t>
      </w:r>
      <w:r>
        <w:t>Linstead</w:t>
      </w:r>
      <w:r>
        <w:t>, 2</w:t>
      </w:r>
      <w:r w:rsidRPr="00116CD9">
        <w:rPr>
          <w:vertAlign w:val="superscript"/>
        </w:rPr>
        <w:t>nd</w:t>
      </w:r>
      <w:r>
        <w:t xml:space="preserve"> by Pennington. Roll Call Vote:       Yes- Sylvester, Linstead, Pennington,</w:t>
      </w:r>
      <w:r>
        <w:t xml:space="preserve"> Rossi</w:t>
      </w:r>
      <w:r>
        <w:t>.</w:t>
      </w:r>
    </w:p>
    <w:p w14:paraId="298D1FE9" w14:textId="77777777" w:rsidR="00DD72E9" w:rsidRPr="002A4368" w:rsidRDefault="00DD72E9" w:rsidP="00DD72E9">
      <w:pPr>
        <w:pStyle w:val="ListParagraph"/>
        <w:tabs>
          <w:tab w:val="left" w:pos="-1440"/>
        </w:tabs>
      </w:pPr>
    </w:p>
    <w:p w14:paraId="7986154E" w14:textId="15182FCB" w:rsidR="00E855F6" w:rsidRPr="002A4368" w:rsidRDefault="00E855F6" w:rsidP="00E855F6">
      <w:pPr>
        <w:pStyle w:val="ListParagraph"/>
        <w:numPr>
          <w:ilvl w:val="0"/>
          <w:numId w:val="1"/>
        </w:numPr>
        <w:tabs>
          <w:tab w:val="left" w:pos="-1440"/>
        </w:tabs>
      </w:pPr>
      <w:r w:rsidRPr="002A4368">
        <w:t xml:space="preserve">Discuss and </w:t>
      </w:r>
      <w:r w:rsidR="00116386" w:rsidRPr="002A4368">
        <w:t xml:space="preserve">consider for approval a zoning </w:t>
      </w:r>
      <w:r w:rsidR="00F354EE">
        <w:t xml:space="preserve">map amendment </w:t>
      </w:r>
      <w:r w:rsidR="00116386" w:rsidRPr="002A4368">
        <w:t xml:space="preserve">application for a change in zoning from R-1 Residential to </w:t>
      </w:r>
      <w:r w:rsidR="00FA3B8A">
        <w:t xml:space="preserve">PUD-C Planned </w:t>
      </w:r>
      <w:r w:rsidR="00207DBE">
        <w:t xml:space="preserve">Unit </w:t>
      </w:r>
      <w:r w:rsidR="00FA3B8A">
        <w:t>Development Commercial</w:t>
      </w:r>
      <w:r w:rsidR="00116386" w:rsidRPr="002A4368">
        <w:t xml:space="preserve"> for the following location</w:t>
      </w:r>
      <w:r w:rsidRPr="002A4368">
        <w:t>.</w:t>
      </w:r>
      <w:r w:rsidR="00116386" w:rsidRPr="002A4368">
        <w:t xml:space="preserve"> Legal Description: E2 NW10.07A, S</w:t>
      </w:r>
      <w:r w:rsidR="0044763E">
        <w:t>2NE10.07A Lot 4 Less 1.05 A</w:t>
      </w:r>
      <w:r w:rsidR="00116386" w:rsidRPr="002A4368">
        <w:t>; Less 1.25A Sec 2-09-16 (baseball field) 44D/322. Tract in Gov't Lot 4 N011218W 656.14' S883208W 433.79' POB N052405W 214.03 N001024W 67.80' N870524W 57.27' Curve Left Chord Bearing S630619W Arc Length 7.20' Radius 62.29' S265531W 79.79' Curve Left Chord Bearing S074838W Arc Length 93.71' Radius 2390.02' S012303E 93.93' N883208E 185.72' POB 2-9-16 (City Pool) 836-637 1060/31. Commonly known as 215 N 6</w:t>
      </w:r>
      <w:r w:rsidR="00116386" w:rsidRPr="002A4368">
        <w:rPr>
          <w:vertAlign w:val="superscript"/>
        </w:rPr>
        <w:t>th</w:t>
      </w:r>
      <w:r w:rsidR="00912549">
        <w:t xml:space="preserve"> St.</w:t>
      </w:r>
    </w:p>
    <w:p w14:paraId="45A60A4E" w14:textId="32B1BD8C" w:rsidR="00A1728E" w:rsidRDefault="00A1728E" w:rsidP="00A1728E">
      <w:pPr>
        <w:tabs>
          <w:tab w:val="left" w:pos="-1440"/>
        </w:tabs>
        <w:ind w:left="1620"/>
      </w:pPr>
      <w:r w:rsidRPr="002A4368">
        <w:t xml:space="preserve">A.  </w:t>
      </w:r>
      <w:r w:rsidR="00A71560" w:rsidRPr="002A4368">
        <w:t>Conduct public hearing</w:t>
      </w:r>
      <w:r w:rsidR="00207DBE">
        <w:t>.</w:t>
      </w:r>
      <w:r w:rsidRPr="002A4368">
        <w:t xml:space="preserve"> </w:t>
      </w:r>
    </w:p>
    <w:p w14:paraId="67C171EF" w14:textId="77777777" w:rsidR="00C63298" w:rsidRPr="002A4368" w:rsidRDefault="00C63298" w:rsidP="00A1728E">
      <w:pPr>
        <w:tabs>
          <w:tab w:val="left" w:pos="-1440"/>
        </w:tabs>
        <w:ind w:left="1620"/>
      </w:pPr>
    </w:p>
    <w:p w14:paraId="1726BD4A" w14:textId="54A13A07" w:rsidR="000D06BA" w:rsidRDefault="00A71560" w:rsidP="00C63298">
      <w:pPr>
        <w:pStyle w:val="ListParagraph"/>
        <w:numPr>
          <w:ilvl w:val="0"/>
          <w:numId w:val="6"/>
        </w:numPr>
        <w:tabs>
          <w:tab w:val="left" w:pos="-1440"/>
        </w:tabs>
      </w:pPr>
      <w:r w:rsidRPr="002A4368">
        <w:lastRenderedPageBreak/>
        <w:t>Take action</w:t>
      </w:r>
      <w:r w:rsidR="00207DBE">
        <w:t>.</w:t>
      </w:r>
      <w:r w:rsidR="0044763E">
        <w:t xml:space="preserve"> </w:t>
      </w:r>
      <w:r w:rsidR="00810AE0">
        <w:t xml:space="preserve"> </w:t>
      </w:r>
    </w:p>
    <w:p w14:paraId="483C0AE4" w14:textId="77777777" w:rsidR="00EE16E7" w:rsidRDefault="00EE16E7" w:rsidP="00EE16E7">
      <w:pPr>
        <w:pStyle w:val="ListParagraph"/>
        <w:tabs>
          <w:tab w:val="left" w:pos="-1440"/>
        </w:tabs>
        <w:ind w:left="2160"/>
      </w:pPr>
    </w:p>
    <w:p w14:paraId="488F87E1" w14:textId="2346556A" w:rsidR="00C63298" w:rsidRDefault="00C63298" w:rsidP="00EE16E7">
      <w:pPr>
        <w:tabs>
          <w:tab w:val="left" w:pos="-1440"/>
        </w:tabs>
        <w:ind w:left="720"/>
      </w:pPr>
      <w:r>
        <w:tab/>
        <w:t xml:space="preserve">Discussion. Presentation by Mr. Miller. Public comment. LaQuita Johnston </w:t>
      </w:r>
      <w:r w:rsidR="00391F13">
        <w:t>and Chasity</w:t>
      </w:r>
      <w:r>
        <w:t xml:space="preserve"> Mills oppose</w:t>
      </w:r>
      <w:r w:rsidR="00391F13">
        <w:t>d</w:t>
      </w:r>
      <w:r>
        <w:t xml:space="preserve"> th</w:t>
      </w:r>
      <w:r w:rsidR="00391F13">
        <w:t>e project. Sherry Summers voiced</w:t>
      </w:r>
      <w:r>
        <w:t xml:space="preserve"> questions and concerns. </w:t>
      </w:r>
    </w:p>
    <w:p w14:paraId="1B8A6B1A" w14:textId="56924D7E" w:rsidR="00C63298" w:rsidRDefault="00C63298" w:rsidP="00EE16E7">
      <w:pPr>
        <w:tabs>
          <w:tab w:val="left" w:pos="-1440"/>
        </w:tabs>
        <w:ind w:left="720"/>
      </w:pPr>
      <w:r>
        <w:t xml:space="preserve">Motion made by Linstead to approve the PUD-C as presented, contingent on </w:t>
      </w:r>
      <w:r w:rsidR="00EE16E7">
        <w:t>approval by the city engineer. 2</w:t>
      </w:r>
      <w:r w:rsidR="00EE16E7" w:rsidRPr="00EE16E7">
        <w:rPr>
          <w:vertAlign w:val="superscript"/>
        </w:rPr>
        <w:t>nd</w:t>
      </w:r>
      <w:r w:rsidR="00EE16E7">
        <w:t xml:space="preserve"> by Pennington. Roll Call Vote: Yes- Linstead, Sylvester, Rossi, Pennington. </w:t>
      </w:r>
    </w:p>
    <w:p w14:paraId="04AB3D85" w14:textId="5623ADBF" w:rsidR="00CF6C30" w:rsidRDefault="00EE16E7" w:rsidP="00EE16E7">
      <w:pPr>
        <w:tabs>
          <w:tab w:val="left" w:pos="-1440"/>
        </w:tabs>
      </w:pPr>
      <w:r>
        <w:tab/>
        <w:t xml:space="preserve">Special Note: Pennington lives within a </w:t>
      </w:r>
      <w:r w:rsidR="00391F13">
        <w:t>300-foot</w:t>
      </w:r>
      <w:r>
        <w:t xml:space="preserve"> radius of property. </w:t>
      </w:r>
      <w:r w:rsidR="000D06BA">
        <w:t xml:space="preserve">       </w:t>
      </w:r>
      <w:r w:rsidR="00117BA5">
        <w:t xml:space="preserve"> </w:t>
      </w:r>
    </w:p>
    <w:p w14:paraId="74B6F320" w14:textId="77777777" w:rsidR="00E367AA" w:rsidRDefault="00E367AA" w:rsidP="00CF6C30">
      <w:pPr>
        <w:pStyle w:val="ListParagraph"/>
        <w:tabs>
          <w:tab w:val="left" w:pos="-1440"/>
        </w:tabs>
      </w:pPr>
    </w:p>
    <w:p w14:paraId="5FD90A73" w14:textId="28667395" w:rsidR="00207DBE" w:rsidRDefault="00207DBE" w:rsidP="00FD7BD2">
      <w:pPr>
        <w:pStyle w:val="ListParagraph"/>
        <w:numPr>
          <w:ilvl w:val="0"/>
          <w:numId w:val="1"/>
        </w:numPr>
        <w:tabs>
          <w:tab w:val="left" w:pos="-1440"/>
        </w:tabs>
      </w:pPr>
      <w:r>
        <w:t xml:space="preserve">Review of the Zoning application process. </w:t>
      </w:r>
    </w:p>
    <w:p w14:paraId="7D6CD0B3" w14:textId="528F5E5C" w:rsidR="00116CD9" w:rsidRDefault="00116CD9" w:rsidP="00116CD9">
      <w:pPr>
        <w:pStyle w:val="ListParagraph"/>
        <w:tabs>
          <w:tab w:val="left" w:pos="-1440"/>
        </w:tabs>
      </w:pPr>
    </w:p>
    <w:p w14:paraId="6123C8A9" w14:textId="321C0ACE" w:rsidR="00116CD9" w:rsidRDefault="00116CD9" w:rsidP="00116CD9">
      <w:pPr>
        <w:pStyle w:val="ListParagraph"/>
        <w:tabs>
          <w:tab w:val="left" w:pos="-1440"/>
        </w:tabs>
      </w:pPr>
      <w:r>
        <w:t xml:space="preserve">Discussion. </w:t>
      </w:r>
      <w:r w:rsidR="00EE16E7">
        <w:t xml:space="preserve">No action taken. </w:t>
      </w:r>
      <w:r>
        <w:t xml:space="preserve"> </w:t>
      </w:r>
    </w:p>
    <w:p w14:paraId="6F669515" w14:textId="77777777" w:rsidR="00207DBE" w:rsidRDefault="00207DBE" w:rsidP="00207DBE">
      <w:pPr>
        <w:pStyle w:val="ListParagraph"/>
        <w:tabs>
          <w:tab w:val="left" w:pos="-1440"/>
        </w:tabs>
      </w:pPr>
    </w:p>
    <w:p w14:paraId="12A73716" w14:textId="3BEF2130" w:rsidR="000D06BA" w:rsidRDefault="000D06BA" w:rsidP="00FD7BD2">
      <w:pPr>
        <w:pStyle w:val="ListParagraph"/>
        <w:numPr>
          <w:ilvl w:val="0"/>
          <w:numId w:val="1"/>
        </w:numPr>
        <w:tabs>
          <w:tab w:val="left" w:pos="-1440"/>
        </w:tabs>
      </w:pPr>
      <w:r>
        <w:t>Discuss and take any necessary action on sign ordinances.</w:t>
      </w:r>
    </w:p>
    <w:p w14:paraId="69A29683" w14:textId="2D8B6DF3" w:rsidR="00FA3B8A" w:rsidRDefault="00FA3B8A" w:rsidP="00FA3B8A">
      <w:pPr>
        <w:tabs>
          <w:tab w:val="left" w:pos="-1440"/>
        </w:tabs>
        <w:ind w:left="360"/>
      </w:pPr>
      <w:r>
        <w:t xml:space="preserve">         A. </w:t>
      </w:r>
      <w:r w:rsidR="009D4E68">
        <w:t xml:space="preserve"> </w:t>
      </w:r>
      <w:r>
        <w:t>Conduct public</w:t>
      </w:r>
      <w:r w:rsidR="00D44F0E">
        <w:t xml:space="preserve"> hearing</w:t>
      </w:r>
      <w:r w:rsidR="00207DBE">
        <w:t>.</w:t>
      </w:r>
    </w:p>
    <w:p w14:paraId="1D751514" w14:textId="177CAC53" w:rsidR="00FA3B8A" w:rsidRDefault="00D44F0E" w:rsidP="00FA3B8A">
      <w:pPr>
        <w:tabs>
          <w:tab w:val="left" w:pos="-1440"/>
          <w:tab w:val="left" w:pos="1620"/>
          <w:tab w:val="left" w:pos="2160"/>
        </w:tabs>
      </w:pPr>
      <w:r>
        <w:t xml:space="preserve">            </w:t>
      </w:r>
      <w:r w:rsidR="00FA3B8A">
        <w:t xml:space="preserve">B.  Take </w:t>
      </w:r>
      <w:r w:rsidR="00207DBE">
        <w:t>action.</w:t>
      </w:r>
    </w:p>
    <w:p w14:paraId="5796D511" w14:textId="77777777" w:rsidR="00116CD9" w:rsidRDefault="00116CD9" w:rsidP="00FA3B8A">
      <w:pPr>
        <w:tabs>
          <w:tab w:val="left" w:pos="-1440"/>
          <w:tab w:val="left" w:pos="1620"/>
          <w:tab w:val="left" w:pos="2160"/>
        </w:tabs>
      </w:pPr>
    </w:p>
    <w:p w14:paraId="78D5A93A" w14:textId="77777777" w:rsidR="00EE16E7" w:rsidRDefault="00EE16E7" w:rsidP="00EE16E7">
      <w:pPr>
        <w:tabs>
          <w:tab w:val="left" w:pos="-1440"/>
        </w:tabs>
        <w:ind w:left="720"/>
      </w:pPr>
      <w:r>
        <w:tab/>
        <w:t>Discussion.</w:t>
      </w:r>
      <w:r w:rsidR="00116CD9">
        <w:t xml:space="preserve"> </w:t>
      </w:r>
      <w:r>
        <w:t>Motion by Linstead to take no action unless the City Council has special request. 2</w:t>
      </w:r>
      <w:r w:rsidRPr="00EE16E7">
        <w:rPr>
          <w:vertAlign w:val="superscript"/>
        </w:rPr>
        <w:t>nd</w:t>
      </w:r>
      <w:r>
        <w:t xml:space="preserve"> by Rossi. </w:t>
      </w:r>
      <w:r>
        <w:t xml:space="preserve">Roll Call Vote: Yes- Linstead, Sylvester, Rossi, Pennington. </w:t>
      </w:r>
    </w:p>
    <w:p w14:paraId="539F47A7" w14:textId="77777777" w:rsidR="00FA3B8A" w:rsidRDefault="00FA3B8A" w:rsidP="00FA3B8A">
      <w:pPr>
        <w:tabs>
          <w:tab w:val="left" w:pos="-1440"/>
        </w:tabs>
      </w:pPr>
    </w:p>
    <w:p w14:paraId="1EEDD334" w14:textId="4FC81732" w:rsidR="00FA3B8A" w:rsidRDefault="00FA3B8A" w:rsidP="00FA3B8A">
      <w:pPr>
        <w:pStyle w:val="ListParagraph"/>
        <w:numPr>
          <w:ilvl w:val="0"/>
          <w:numId w:val="1"/>
        </w:numPr>
        <w:tabs>
          <w:tab w:val="left" w:pos="-1440"/>
        </w:tabs>
      </w:pPr>
      <w:r>
        <w:t xml:space="preserve">Discuss and take any necessary action on parking and storage of recreational vehicles, trailers, etc. in residential districts, and consider a proposed text amendment. </w:t>
      </w:r>
    </w:p>
    <w:p w14:paraId="4A2EC2E3" w14:textId="77777777" w:rsidR="00116CD9" w:rsidRDefault="00116CD9" w:rsidP="00116CD9">
      <w:pPr>
        <w:pStyle w:val="ListParagraph"/>
        <w:tabs>
          <w:tab w:val="left" w:pos="-1440"/>
        </w:tabs>
      </w:pPr>
    </w:p>
    <w:p w14:paraId="681B75C5" w14:textId="0D7ABBEE" w:rsidR="00116CD9" w:rsidRPr="002A4368" w:rsidRDefault="00FA3B8A" w:rsidP="00116CD9">
      <w:pPr>
        <w:pStyle w:val="ListParagraph"/>
        <w:tabs>
          <w:tab w:val="left" w:pos="-1440"/>
        </w:tabs>
      </w:pPr>
      <w:r>
        <w:t xml:space="preserve">      </w:t>
      </w:r>
      <w:r w:rsidR="00116CD9">
        <w:t xml:space="preserve">Discussion. Motion </w:t>
      </w:r>
      <w:r w:rsidR="00EE16E7">
        <w:t xml:space="preserve">by Sylvester </w:t>
      </w:r>
      <w:r w:rsidR="00116CD9">
        <w:t>to table until next meeting to</w:t>
      </w:r>
      <w:r w:rsidR="00EE16E7">
        <w:t xml:space="preserve"> prepare ordinance for approval</w:t>
      </w:r>
      <w:r w:rsidR="00116CD9">
        <w:t>, 2</w:t>
      </w:r>
      <w:r w:rsidR="00116CD9" w:rsidRPr="006660D3">
        <w:rPr>
          <w:vertAlign w:val="superscript"/>
        </w:rPr>
        <w:t>nd</w:t>
      </w:r>
      <w:r w:rsidR="00116CD9">
        <w:t xml:space="preserve"> by Pe</w:t>
      </w:r>
      <w:r w:rsidR="00116CD9">
        <w:t xml:space="preserve">nnington. Roll Call Vote: </w:t>
      </w:r>
      <w:r w:rsidR="00116CD9">
        <w:t xml:space="preserve">Yes- Sylvester, Linstead, Pennington, </w:t>
      </w:r>
      <w:r w:rsidR="00116CD9">
        <w:t>Rossi</w:t>
      </w:r>
      <w:r w:rsidR="00116CD9">
        <w:t>.</w:t>
      </w:r>
    </w:p>
    <w:p w14:paraId="73B5867A" w14:textId="77777777" w:rsidR="00116CD9" w:rsidRDefault="00116CD9" w:rsidP="009D4E68">
      <w:pPr>
        <w:pStyle w:val="ListParagraph"/>
        <w:tabs>
          <w:tab w:val="left" w:pos="-1440"/>
        </w:tabs>
      </w:pPr>
    </w:p>
    <w:p w14:paraId="01B07D2A" w14:textId="3F812222" w:rsidR="00B600AC" w:rsidRDefault="00B600AC" w:rsidP="00B600AC">
      <w:pPr>
        <w:pStyle w:val="ListParagraph"/>
        <w:numPr>
          <w:ilvl w:val="0"/>
          <w:numId w:val="1"/>
        </w:numPr>
        <w:tabs>
          <w:tab w:val="left" w:pos="-1440"/>
        </w:tabs>
      </w:pPr>
      <w:r>
        <w:t>Discuss and take any necessary action on traffic control measures throughout the community.</w:t>
      </w:r>
    </w:p>
    <w:p w14:paraId="58073AC5" w14:textId="77777777" w:rsidR="00116CD9" w:rsidRDefault="00116CD9" w:rsidP="00116CD9">
      <w:pPr>
        <w:pStyle w:val="ListParagraph"/>
        <w:tabs>
          <w:tab w:val="left" w:pos="-1440"/>
        </w:tabs>
      </w:pPr>
    </w:p>
    <w:p w14:paraId="5C8610C9" w14:textId="487FEC47" w:rsidR="00B600AC" w:rsidRDefault="00116CD9" w:rsidP="00B600AC">
      <w:pPr>
        <w:tabs>
          <w:tab w:val="left" w:pos="-1440"/>
        </w:tabs>
      </w:pPr>
      <w:r>
        <w:tab/>
      </w:r>
      <w:r>
        <w:tab/>
        <w:t xml:space="preserve">Discussion. No action taken. </w:t>
      </w:r>
    </w:p>
    <w:p w14:paraId="6E983AAE" w14:textId="77777777" w:rsidR="00116CD9" w:rsidRDefault="00116CD9" w:rsidP="00B600AC">
      <w:pPr>
        <w:tabs>
          <w:tab w:val="left" w:pos="-1440"/>
        </w:tabs>
      </w:pPr>
    </w:p>
    <w:p w14:paraId="7EC0982E" w14:textId="5D3CD6FC" w:rsidR="00F52E5B" w:rsidRDefault="00F52E5B" w:rsidP="00FD7BD2">
      <w:pPr>
        <w:pStyle w:val="ListParagraph"/>
        <w:numPr>
          <w:ilvl w:val="0"/>
          <w:numId w:val="1"/>
        </w:numPr>
        <w:tabs>
          <w:tab w:val="left" w:pos="-1440"/>
        </w:tabs>
      </w:pPr>
      <w:r>
        <w:t>Discuss a</w:t>
      </w:r>
      <w:r w:rsidR="0044763E">
        <w:t>nd take any necessary action on the development of a comprehensive plan including</w:t>
      </w:r>
      <w:r>
        <w:t xml:space="preserve"> future zoning map. </w:t>
      </w:r>
    </w:p>
    <w:p w14:paraId="02106DAC" w14:textId="77777777" w:rsidR="008C2575" w:rsidRDefault="008C2575" w:rsidP="008C2575">
      <w:pPr>
        <w:pStyle w:val="ListParagraph"/>
        <w:tabs>
          <w:tab w:val="left" w:pos="-1440"/>
        </w:tabs>
      </w:pPr>
    </w:p>
    <w:p w14:paraId="062B55D3" w14:textId="706A70C3" w:rsidR="00F52E5B" w:rsidRPr="00AE6AD4" w:rsidRDefault="00F52E5B" w:rsidP="00912549">
      <w:pPr>
        <w:pStyle w:val="ListParagraph"/>
        <w:tabs>
          <w:tab w:val="left" w:pos="-1440"/>
        </w:tabs>
      </w:pPr>
      <w:r>
        <w:t xml:space="preserve">      </w:t>
      </w:r>
      <w:r w:rsidR="008C2575">
        <w:t xml:space="preserve">Discussion. No action taken. </w:t>
      </w:r>
    </w:p>
    <w:p w14:paraId="031ADEB3" w14:textId="77777777" w:rsidR="00F52E5B" w:rsidRDefault="00F52E5B" w:rsidP="00F52E5B">
      <w:pPr>
        <w:pStyle w:val="ListParagraph"/>
        <w:tabs>
          <w:tab w:val="left" w:pos="-1440"/>
        </w:tabs>
      </w:pPr>
    </w:p>
    <w:p w14:paraId="1DA93679" w14:textId="04885F67" w:rsidR="00FD7BD2" w:rsidRDefault="00FD7BD2" w:rsidP="00FD7BD2">
      <w:pPr>
        <w:pStyle w:val="ListParagraph"/>
        <w:numPr>
          <w:ilvl w:val="0"/>
          <w:numId w:val="1"/>
        </w:numPr>
        <w:tabs>
          <w:tab w:val="left" w:pos="-1440"/>
        </w:tabs>
      </w:pPr>
      <w:r>
        <w:t xml:space="preserve">Adjournment. </w:t>
      </w:r>
    </w:p>
    <w:p w14:paraId="5D0A75B3" w14:textId="35655A7B" w:rsidR="00011E5D" w:rsidRDefault="00011E5D" w:rsidP="00011E5D">
      <w:pPr>
        <w:tabs>
          <w:tab w:val="left" w:pos="-1440"/>
        </w:tabs>
      </w:pPr>
    </w:p>
    <w:p w14:paraId="61100BB6" w14:textId="7531FF52" w:rsidR="00116CD9" w:rsidRDefault="00116CD9" w:rsidP="00116CD9">
      <w:pPr>
        <w:pStyle w:val="ListParagraph"/>
        <w:tabs>
          <w:tab w:val="left" w:pos="-1440"/>
        </w:tabs>
      </w:pPr>
      <w:r>
        <w:t>Motion to</w:t>
      </w:r>
      <w:r>
        <w:t xml:space="preserve"> Adjourn</w:t>
      </w:r>
      <w:r>
        <w:t xml:space="preserve"> by </w:t>
      </w:r>
      <w:r>
        <w:t>Sylvester</w:t>
      </w:r>
      <w:r>
        <w:t>, 2</w:t>
      </w:r>
      <w:r w:rsidRPr="006660D3">
        <w:rPr>
          <w:vertAlign w:val="superscript"/>
        </w:rPr>
        <w:t>nd</w:t>
      </w:r>
      <w:r>
        <w:t xml:space="preserve"> by Pennington. Roll Call Vote: Yes- Sylvester, Linstead, Pennington, </w:t>
      </w:r>
      <w:r>
        <w:t>Rossi</w:t>
      </w:r>
      <w:r>
        <w:t>.</w:t>
      </w:r>
    </w:p>
    <w:p w14:paraId="1A1CEF9E" w14:textId="63213991" w:rsidR="0013447B" w:rsidRDefault="0013447B" w:rsidP="00116CD9">
      <w:pPr>
        <w:pStyle w:val="ListParagraph"/>
        <w:tabs>
          <w:tab w:val="left" w:pos="-1440"/>
        </w:tabs>
      </w:pPr>
    </w:p>
    <w:p w14:paraId="0CAA6039" w14:textId="77777777" w:rsidR="0013447B" w:rsidRPr="002A4368" w:rsidRDefault="0013447B" w:rsidP="00116CD9">
      <w:pPr>
        <w:pStyle w:val="ListParagraph"/>
        <w:tabs>
          <w:tab w:val="left" w:pos="-1440"/>
        </w:tabs>
      </w:pPr>
      <w:bookmarkStart w:id="0" w:name="_GoBack"/>
      <w:bookmarkEnd w:id="0"/>
    </w:p>
    <w:p w14:paraId="6C6923B5" w14:textId="41D73798" w:rsidR="00793067" w:rsidRDefault="00793067" w:rsidP="00011E5D">
      <w:pPr>
        <w:tabs>
          <w:tab w:val="left" w:pos="-1440"/>
        </w:tabs>
      </w:pPr>
    </w:p>
    <w:p w14:paraId="787C8D12" w14:textId="77777777" w:rsidR="008C2575" w:rsidRDefault="008C2575" w:rsidP="00011E5D">
      <w:pPr>
        <w:tabs>
          <w:tab w:val="left" w:pos="-1440"/>
        </w:tabs>
      </w:pPr>
    </w:p>
    <w:p w14:paraId="7370E897" w14:textId="77777777" w:rsidR="009730B0" w:rsidRPr="001E4A71" w:rsidRDefault="009730B0" w:rsidP="009730B0">
      <w:pPr>
        <w:jc w:val="center"/>
        <w:rPr>
          <w:sz w:val="32"/>
          <w:szCs w:val="32"/>
        </w:rPr>
      </w:pPr>
      <w:r w:rsidRPr="001E4A71">
        <w:rPr>
          <w:sz w:val="32"/>
          <w:szCs w:val="32"/>
        </w:rPr>
        <w:lastRenderedPageBreak/>
        <w:t>AGENDA</w:t>
      </w:r>
    </w:p>
    <w:p w14:paraId="4D97CF35" w14:textId="77777777" w:rsidR="009730B0" w:rsidRPr="001E4A71" w:rsidRDefault="009730B0" w:rsidP="009730B0">
      <w:pPr>
        <w:jc w:val="center"/>
        <w:rPr>
          <w:sz w:val="26"/>
          <w:szCs w:val="26"/>
        </w:rPr>
      </w:pPr>
      <w:r w:rsidRPr="001E4A71">
        <w:rPr>
          <w:sz w:val="26"/>
          <w:szCs w:val="26"/>
        </w:rPr>
        <w:t>Board of Adjustment</w:t>
      </w:r>
    </w:p>
    <w:p w14:paraId="53F502E3" w14:textId="485FE3A1" w:rsidR="009730B0" w:rsidRPr="001E4A71" w:rsidRDefault="00050C64" w:rsidP="009730B0">
      <w:pPr>
        <w:jc w:val="center"/>
        <w:rPr>
          <w:sz w:val="26"/>
          <w:szCs w:val="26"/>
        </w:rPr>
      </w:pPr>
      <w:r>
        <w:rPr>
          <w:sz w:val="26"/>
          <w:szCs w:val="26"/>
        </w:rPr>
        <w:t>November 1</w:t>
      </w:r>
      <w:r w:rsidR="000D7C12">
        <w:rPr>
          <w:sz w:val="26"/>
          <w:szCs w:val="26"/>
        </w:rPr>
        <w:t>6</w:t>
      </w:r>
      <w:r w:rsidR="009730B0" w:rsidRPr="001E4A71">
        <w:rPr>
          <w:sz w:val="26"/>
          <w:szCs w:val="26"/>
        </w:rPr>
        <w:t>, 2020</w:t>
      </w:r>
    </w:p>
    <w:p w14:paraId="797CA81C" w14:textId="77777777" w:rsidR="009730B0" w:rsidRPr="001E4A71" w:rsidRDefault="009730B0" w:rsidP="009730B0">
      <w:pPr>
        <w:jc w:val="center"/>
        <w:rPr>
          <w:sz w:val="26"/>
          <w:szCs w:val="26"/>
        </w:rPr>
      </w:pPr>
      <w:r w:rsidRPr="001E4A71">
        <w:rPr>
          <w:sz w:val="26"/>
          <w:szCs w:val="26"/>
        </w:rPr>
        <w:t>5:30 p.m.</w:t>
      </w:r>
    </w:p>
    <w:p w14:paraId="3E4A3EB8" w14:textId="77777777" w:rsidR="009730B0" w:rsidRPr="0041423D" w:rsidRDefault="009730B0" w:rsidP="009730B0">
      <w:pPr>
        <w:jc w:val="center"/>
      </w:pPr>
    </w:p>
    <w:p w14:paraId="4154FF1F" w14:textId="77777777" w:rsidR="009730B0" w:rsidRPr="0041423D" w:rsidRDefault="009730B0" w:rsidP="009730B0">
      <w:pPr>
        <w:jc w:val="center"/>
      </w:pPr>
    </w:p>
    <w:p w14:paraId="74CC1FC6" w14:textId="77777777" w:rsidR="009730B0" w:rsidRPr="0041423D" w:rsidRDefault="009730B0" w:rsidP="009730B0">
      <w:pPr>
        <w:jc w:val="center"/>
      </w:pPr>
    </w:p>
    <w:p w14:paraId="55EBF520" w14:textId="77777777" w:rsidR="009730B0" w:rsidRPr="0041423D" w:rsidRDefault="009730B0" w:rsidP="009730B0">
      <w:pPr>
        <w:jc w:val="center"/>
      </w:pPr>
    </w:p>
    <w:p w14:paraId="28A2BE5E" w14:textId="77777777" w:rsidR="00A5002A" w:rsidRDefault="00A5002A" w:rsidP="00A5002A">
      <w:pPr>
        <w:jc w:val="center"/>
        <w:rPr>
          <w:sz w:val="26"/>
          <w:szCs w:val="26"/>
        </w:rPr>
      </w:pPr>
    </w:p>
    <w:p w14:paraId="67007D8F" w14:textId="423D58B2" w:rsidR="00A5002A" w:rsidRDefault="00F26CDD" w:rsidP="00F26CDD">
      <w:pPr>
        <w:tabs>
          <w:tab w:val="left" w:pos="-1440"/>
        </w:tabs>
      </w:pPr>
      <w:r>
        <w:t>The regularly scheduled Board of Adjustments has been canceled.</w:t>
      </w:r>
    </w:p>
    <w:p w14:paraId="03576168" w14:textId="77777777" w:rsidR="009730B0" w:rsidRDefault="009730B0" w:rsidP="00A5002A">
      <w:pPr>
        <w:widowControl/>
        <w:autoSpaceDE/>
        <w:autoSpaceDN/>
        <w:adjustRightInd/>
        <w:spacing w:after="200" w:line="276" w:lineRule="auto"/>
      </w:pPr>
    </w:p>
    <w:sectPr w:rsidR="009730B0" w:rsidSect="007C34EA">
      <w:type w:val="continuous"/>
      <w:pgSz w:w="12240" w:h="15840"/>
      <w:pgMar w:top="1440" w:right="1440" w:bottom="1440" w:left="171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B8A"/>
    <w:multiLevelType w:val="hybridMultilevel"/>
    <w:tmpl w:val="8EE21286"/>
    <w:lvl w:ilvl="0" w:tplc="92AEB238">
      <w:start w:val="1"/>
      <w:numFmt w:val="upperLetter"/>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 w15:restartNumberingAfterBreak="0">
    <w:nsid w:val="0A2D0121"/>
    <w:multiLevelType w:val="hybridMultilevel"/>
    <w:tmpl w:val="4F7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468F0"/>
    <w:multiLevelType w:val="hybridMultilevel"/>
    <w:tmpl w:val="5F6E9836"/>
    <w:lvl w:ilvl="0" w:tplc="DFC66030">
      <w:start w:val="1"/>
      <w:numFmt w:val="upperLetter"/>
      <w:lvlText w:val="%1."/>
      <w:lvlJc w:val="left"/>
      <w:pPr>
        <w:ind w:left="1440" w:hanging="7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BE3DFC"/>
    <w:multiLevelType w:val="hybridMultilevel"/>
    <w:tmpl w:val="D4D6B6F2"/>
    <w:lvl w:ilvl="0" w:tplc="CC04638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401F57"/>
    <w:multiLevelType w:val="hybridMultilevel"/>
    <w:tmpl w:val="54723150"/>
    <w:lvl w:ilvl="0" w:tplc="CC046388">
      <w:start w:val="1"/>
      <w:numFmt w:val="decimal"/>
      <w:lvlText w:val="%1."/>
      <w:lvlJc w:val="left"/>
      <w:pPr>
        <w:ind w:left="720" w:hanging="360"/>
      </w:pPr>
      <w:rPr>
        <w:rFonts w:ascii="Times New Roman" w:hAnsi="Times New Roman" w:cs="Times New Roman" w:hint="default"/>
        <w:sz w:val="24"/>
        <w:szCs w:val="24"/>
      </w:rPr>
    </w:lvl>
    <w:lvl w:ilvl="1" w:tplc="600AD10A">
      <w:start w:val="1"/>
      <w:numFmt w:val="upperLetter"/>
      <w:lvlText w:val="%2."/>
      <w:lvlJc w:val="left"/>
      <w:pPr>
        <w:ind w:left="1080" w:hanging="360"/>
      </w:pPr>
      <w:rPr>
        <w:rFonts w:ascii="Times New Roman" w:eastAsiaTheme="minorEastAsia" w:hAnsi="Times New Roman" w:cs="Times New Roman"/>
      </w:rPr>
    </w:lvl>
    <w:lvl w:ilvl="2" w:tplc="0409001B">
      <w:start w:val="1"/>
      <w:numFmt w:val="lowerRoman"/>
      <w:lvlText w:val="%3."/>
      <w:lvlJc w:val="right"/>
      <w:pPr>
        <w:ind w:left="162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087FE2"/>
    <w:multiLevelType w:val="hybridMultilevel"/>
    <w:tmpl w:val="941E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E6F7B"/>
    <w:multiLevelType w:val="hybridMultilevel"/>
    <w:tmpl w:val="EAE26EB8"/>
    <w:lvl w:ilvl="0" w:tplc="222C68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2E620C7"/>
    <w:multiLevelType w:val="hybridMultilevel"/>
    <w:tmpl w:val="56A6B250"/>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47C171F4"/>
    <w:multiLevelType w:val="hybridMultilevel"/>
    <w:tmpl w:val="7C7C09A2"/>
    <w:lvl w:ilvl="0" w:tplc="CC04638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131B36"/>
    <w:multiLevelType w:val="hybridMultilevel"/>
    <w:tmpl w:val="D4D6B6F2"/>
    <w:lvl w:ilvl="0" w:tplc="CC046388">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6445BB"/>
    <w:multiLevelType w:val="hybridMultilevel"/>
    <w:tmpl w:val="C09A7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6653AE"/>
    <w:multiLevelType w:val="hybridMultilevel"/>
    <w:tmpl w:val="84F883B4"/>
    <w:lvl w:ilvl="0" w:tplc="6656472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38408C"/>
    <w:multiLevelType w:val="hybridMultilevel"/>
    <w:tmpl w:val="8DD8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F61A0"/>
    <w:multiLevelType w:val="hybridMultilevel"/>
    <w:tmpl w:val="B204C756"/>
    <w:lvl w:ilvl="0" w:tplc="0BA88C10">
      <w:start w:val="1"/>
      <w:numFmt w:val="upperLetter"/>
      <w:lvlText w:val="%1."/>
      <w:lvlJc w:val="left"/>
      <w:pPr>
        <w:ind w:left="1800" w:hanging="360"/>
      </w:pPr>
      <w:rPr>
        <w:rFonts w:eastAsia="Times New Roman" w:hint="default"/>
        <w:color w:val="2222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7E5AE2"/>
    <w:multiLevelType w:val="hybridMultilevel"/>
    <w:tmpl w:val="1FB00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340886"/>
    <w:multiLevelType w:val="hybridMultilevel"/>
    <w:tmpl w:val="D46A66E8"/>
    <w:lvl w:ilvl="0" w:tplc="779872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564B00"/>
    <w:multiLevelType w:val="hybridMultilevel"/>
    <w:tmpl w:val="DAE6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55177"/>
    <w:multiLevelType w:val="hybridMultilevel"/>
    <w:tmpl w:val="8FA0658A"/>
    <w:lvl w:ilvl="0" w:tplc="6D828FC2">
      <w:start w:val="1"/>
      <w:numFmt w:val="upp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8" w15:restartNumberingAfterBreak="0">
    <w:nsid w:val="6A807DB4"/>
    <w:multiLevelType w:val="hybridMultilevel"/>
    <w:tmpl w:val="3A1A4C34"/>
    <w:lvl w:ilvl="0" w:tplc="FE9ADD9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584108E"/>
    <w:multiLevelType w:val="hybridMultilevel"/>
    <w:tmpl w:val="B0620BFA"/>
    <w:lvl w:ilvl="0" w:tplc="53C0673A">
      <w:start w:val="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CAB7740"/>
    <w:multiLevelType w:val="hybridMultilevel"/>
    <w:tmpl w:val="69929A2C"/>
    <w:lvl w:ilvl="0" w:tplc="779872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7"/>
  </w:num>
  <w:num w:numId="3">
    <w:abstractNumId w:val="0"/>
  </w:num>
  <w:num w:numId="4">
    <w:abstractNumId w:val="2"/>
  </w:num>
  <w:num w:numId="5">
    <w:abstractNumId w:val="10"/>
  </w:num>
  <w:num w:numId="6">
    <w:abstractNumId w:val="18"/>
  </w:num>
  <w:num w:numId="7">
    <w:abstractNumId w:val="5"/>
  </w:num>
  <w:num w:numId="8">
    <w:abstractNumId w:val="1"/>
  </w:num>
  <w:num w:numId="9">
    <w:abstractNumId w:val="6"/>
  </w:num>
  <w:num w:numId="10">
    <w:abstractNumId w:val="20"/>
  </w:num>
  <w:num w:numId="11">
    <w:abstractNumId w:val="8"/>
  </w:num>
  <w:num w:numId="12">
    <w:abstractNumId w:val="7"/>
  </w:num>
  <w:num w:numId="13">
    <w:abstractNumId w:val="16"/>
  </w:num>
  <w:num w:numId="14">
    <w:abstractNumId w:val="13"/>
  </w:num>
  <w:num w:numId="15">
    <w:abstractNumId w:val="12"/>
  </w:num>
  <w:num w:numId="16">
    <w:abstractNumId w:val="11"/>
  </w:num>
  <w:num w:numId="17">
    <w:abstractNumId w:val="9"/>
  </w:num>
  <w:num w:numId="18">
    <w:abstractNumId w:val="15"/>
  </w:num>
  <w:num w:numId="19">
    <w:abstractNumId w:val="19"/>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03"/>
    <w:rsid w:val="00002C45"/>
    <w:rsid w:val="00011E5D"/>
    <w:rsid w:val="00012968"/>
    <w:rsid w:val="00014D5B"/>
    <w:rsid w:val="00021273"/>
    <w:rsid w:val="00022D07"/>
    <w:rsid w:val="00025875"/>
    <w:rsid w:val="000276E9"/>
    <w:rsid w:val="00033DCA"/>
    <w:rsid w:val="00050C64"/>
    <w:rsid w:val="00056797"/>
    <w:rsid w:val="00060A83"/>
    <w:rsid w:val="00063A8E"/>
    <w:rsid w:val="0009074E"/>
    <w:rsid w:val="0009453D"/>
    <w:rsid w:val="0009591F"/>
    <w:rsid w:val="000B045C"/>
    <w:rsid w:val="000C62EA"/>
    <w:rsid w:val="000D06BA"/>
    <w:rsid w:val="000D4B45"/>
    <w:rsid w:val="000D7855"/>
    <w:rsid w:val="000D7C12"/>
    <w:rsid w:val="000D7D3A"/>
    <w:rsid w:val="000E1234"/>
    <w:rsid w:val="000F1126"/>
    <w:rsid w:val="000F1CEC"/>
    <w:rsid w:val="0010418D"/>
    <w:rsid w:val="001137C1"/>
    <w:rsid w:val="00114ECF"/>
    <w:rsid w:val="00116386"/>
    <w:rsid w:val="00116CD9"/>
    <w:rsid w:val="001170B9"/>
    <w:rsid w:val="00117BA5"/>
    <w:rsid w:val="001206CD"/>
    <w:rsid w:val="00122570"/>
    <w:rsid w:val="0012280F"/>
    <w:rsid w:val="0013167B"/>
    <w:rsid w:val="0013168E"/>
    <w:rsid w:val="00131898"/>
    <w:rsid w:val="00132EB6"/>
    <w:rsid w:val="0013447B"/>
    <w:rsid w:val="001551EA"/>
    <w:rsid w:val="0015617B"/>
    <w:rsid w:val="001574B8"/>
    <w:rsid w:val="001629D6"/>
    <w:rsid w:val="00172F8D"/>
    <w:rsid w:val="001772C9"/>
    <w:rsid w:val="001906D5"/>
    <w:rsid w:val="00190F43"/>
    <w:rsid w:val="001936B4"/>
    <w:rsid w:val="00193C7A"/>
    <w:rsid w:val="001A168F"/>
    <w:rsid w:val="001A41DE"/>
    <w:rsid w:val="001B2348"/>
    <w:rsid w:val="001B45ED"/>
    <w:rsid w:val="001B76D6"/>
    <w:rsid w:val="001C1FD1"/>
    <w:rsid w:val="001C3440"/>
    <w:rsid w:val="001C3A96"/>
    <w:rsid w:val="001C722C"/>
    <w:rsid w:val="001E33A9"/>
    <w:rsid w:val="001E4A71"/>
    <w:rsid w:val="00201A7C"/>
    <w:rsid w:val="0020726A"/>
    <w:rsid w:val="00207DBE"/>
    <w:rsid w:val="00220F4E"/>
    <w:rsid w:val="00224157"/>
    <w:rsid w:val="00236208"/>
    <w:rsid w:val="0024330A"/>
    <w:rsid w:val="002441E0"/>
    <w:rsid w:val="00250AA2"/>
    <w:rsid w:val="002538C4"/>
    <w:rsid w:val="00253E7F"/>
    <w:rsid w:val="00254830"/>
    <w:rsid w:val="00254E78"/>
    <w:rsid w:val="002571BE"/>
    <w:rsid w:val="0026623D"/>
    <w:rsid w:val="002800BA"/>
    <w:rsid w:val="002811D7"/>
    <w:rsid w:val="002922D0"/>
    <w:rsid w:val="00293B0A"/>
    <w:rsid w:val="002943FB"/>
    <w:rsid w:val="00296B11"/>
    <w:rsid w:val="002A4368"/>
    <w:rsid w:val="002A7A74"/>
    <w:rsid w:val="002C4F14"/>
    <w:rsid w:val="002C565B"/>
    <w:rsid w:val="002D490E"/>
    <w:rsid w:val="002E1C22"/>
    <w:rsid w:val="002F06C6"/>
    <w:rsid w:val="002F2081"/>
    <w:rsid w:val="002F426E"/>
    <w:rsid w:val="002F761F"/>
    <w:rsid w:val="0030013C"/>
    <w:rsid w:val="003017C8"/>
    <w:rsid w:val="003017EB"/>
    <w:rsid w:val="00306C19"/>
    <w:rsid w:val="00310F17"/>
    <w:rsid w:val="00324E4C"/>
    <w:rsid w:val="00325661"/>
    <w:rsid w:val="00327D3A"/>
    <w:rsid w:val="00350822"/>
    <w:rsid w:val="00350EDF"/>
    <w:rsid w:val="003668A9"/>
    <w:rsid w:val="003672E9"/>
    <w:rsid w:val="00380AD8"/>
    <w:rsid w:val="00390596"/>
    <w:rsid w:val="00391F13"/>
    <w:rsid w:val="003937C9"/>
    <w:rsid w:val="003A21D3"/>
    <w:rsid w:val="003B08AE"/>
    <w:rsid w:val="003C1C23"/>
    <w:rsid w:val="003C3611"/>
    <w:rsid w:val="003D7EC0"/>
    <w:rsid w:val="003E04B4"/>
    <w:rsid w:val="003F15C1"/>
    <w:rsid w:val="003F2349"/>
    <w:rsid w:val="0041004F"/>
    <w:rsid w:val="0041423D"/>
    <w:rsid w:val="0041471F"/>
    <w:rsid w:val="00415DE2"/>
    <w:rsid w:val="00427DB9"/>
    <w:rsid w:val="00434ADB"/>
    <w:rsid w:val="00443357"/>
    <w:rsid w:val="0044556A"/>
    <w:rsid w:val="00445642"/>
    <w:rsid w:val="00445FC6"/>
    <w:rsid w:val="00446752"/>
    <w:rsid w:val="0044763E"/>
    <w:rsid w:val="004517E0"/>
    <w:rsid w:val="00460A8E"/>
    <w:rsid w:val="00460AE8"/>
    <w:rsid w:val="004614E5"/>
    <w:rsid w:val="00463091"/>
    <w:rsid w:val="00463298"/>
    <w:rsid w:val="00473325"/>
    <w:rsid w:val="00474C20"/>
    <w:rsid w:val="00480464"/>
    <w:rsid w:val="00480923"/>
    <w:rsid w:val="004832A0"/>
    <w:rsid w:val="0049343D"/>
    <w:rsid w:val="0049423F"/>
    <w:rsid w:val="00494466"/>
    <w:rsid w:val="00494ED3"/>
    <w:rsid w:val="004A6142"/>
    <w:rsid w:val="004A7289"/>
    <w:rsid w:val="004A7A4C"/>
    <w:rsid w:val="004B1417"/>
    <w:rsid w:val="004B417E"/>
    <w:rsid w:val="004C38CF"/>
    <w:rsid w:val="004D368C"/>
    <w:rsid w:val="004D6132"/>
    <w:rsid w:val="004E0CC3"/>
    <w:rsid w:val="00501C7A"/>
    <w:rsid w:val="00513934"/>
    <w:rsid w:val="005139F0"/>
    <w:rsid w:val="00520F7C"/>
    <w:rsid w:val="00524A19"/>
    <w:rsid w:val="00530302"/>
    <w:rsid w:val="00532FA7"/>
    <w:rsid w:val="00541166"/>
    <w:rsid w:val="00545E01"/>
    <w:rsid w:val="00555C46"/>
    <w:rsid w:val="00555CD9"/>
    <w:rsid w:val="00566F14"/>
    <w:rsid w:val="00572667"/>
    <w:rsid w:val="005831B4"/>
    <w:rsid w:val="005838EB"/>
    <w:rsid w:val="005941C5"/>
    <w:rsid w:val="005A0CD7"/>
    <w:rsid w:val="005B07DB"/>
    <w:rsid w:val="005B28F6"/>
    <w:rsid w:val="005C17F5"/>
    <w:rsid w:val="005C1E94"/>
    <w:rsid w:val="005C6CD8"/>
    <w:rsid w:val="005C748A"/>
    <w:rsid w:val="005F1A5B"/>
    <w:rsid w:val="005F6ECF"/>
    <w:rsid w:val="006050C6"/>
    <w:rsid w:val="006067EA"/>
    <w:rsid w:val="006117B3"/>
    <w:rsid w:val="00623FF0"/>
    <w:rsid w:val="00632490"/>
    <w:rsid w:val="00632A89"/>
    <w:rsid w:val="00642184"/>
    <w:rsid w:val="006422FD"/>
    <w:rsid w:val="00644065"/>
    <w:rsid w:val="0066047F"/>
    <w:rsid w:val="00661FFE"/>
    <w:rsid w:val="006627BA"/>
    <w:rsid w:val="006736DC"/>
    <w:rsid w:val="00674534"/>
    <w:rsid w:val="006748A4"/>
    <w:rsid w:val="00674B03"/>
    <w:rsid w:val="00685A91"/>
    <w:rsid w:val="00686611"/>
    <w:rsid w:val="006A4897"/>
    <w:rsid w:val="006A4F57"/>
    <w:rsid w:val="006B32E7"/>
    <w:rsid w:val="006B38E7"/>
    <w:rsid w:val="006C3BE1"/>
    <w:rsid w:val="006C481D"/>
    <w:rsid w:val="006D0012"/>
    <w:rsid w:val="006D01EB"/>
    <w:rsid w:val="006E12E7"/>
    <w:rsid w:val="006E4802"/>
    <w:rsid w:val="006F2D6C"/>
    <w:rsid w:val="00711F65"/>
    <w:rsid w:val="007131D9"/>
    <w:rsid w:val="007172F0"/>
    <w:rsid w:val="00717319"/>
    <w:rsid w:val="00721565"/>
    <w:rsid w:val="00732582"/>
    <w:rsid w:val="0073784F"/>
    <w:rsid w:val="00752FCC"/>
    <w:rsid w:val="00756F0D"/>
    <w:rsid w:val="007617D3"/>
    <w:rsid w:val="0076309D"/>
    <w:rsid w:val="00765D8A"/>
    <w:rsid w:val="00772891"/>
    <w:rsid w:val="00775017"/>
    <w:rsid w:val="00776B4A"/>
    <w:rsid w:val="007832F0"/>
    <w:rsid w:val="00793067"/>
    <w:rsid w:val="007A3D5D"/>
    <w:rsid w:val="007A5346"/>
    <w:rsid w:val="007A77B8"/>
    <w:rsid w:val="007B4A76"/>
    <w:rsid w:val="007C34EA"/>
    <w:rsid w:val="007C35B0"/>
    <w:rsid w:val="007C36F3"/>
    <w:rsid w:val="007C5CB6"/>
    <w:rsid w:val="007E0300"/>
    <w:rsid w:val="007E09A6"/>
    <w:rsid w:val="007E1BC0"/>
    <w:rsid w:val="007E4371"/>
    <w:rsid w:val="007E7A91"/>
    <w:rsid w:val="008012A7"/>
    <w:rsid w:val="0080302A"/>
    <w:rsid w:val="0080669E"/>
    <w:rsid w:val="00810AE0"/>
    <w:rsid w:val="0081640C"/>
    <w:rsid w:val="00817988"/>
    <w:rsid w:val="00823B43"/>
    <w:rsid w:val="00827314"/>
    <w:rsid w:val="00854154"/>
    <w:rsid w:val="008544B4"/>
    <w:rsid w:val="0086179D"/>
    <w:rsid w:val="00861F4C"/>
    <w:rsid w:val="00866BF6"/>
    <w:rsid w:val="00870164"/>
    <w:rsid w:val="00870746"/>
    <w:rsid w:val="008761FD"/>
    <w:rsid w:val="00886729"/>
    <w:rsid w:val="008874B9"/>
    <w:rsid w:val="00894364"/>
    <w:rsid w:val="008946C4"/>
    <w:rsid w:val="008A201D"/>
    <w:rsid w:val="008A4D6F"/>
    <w:rsid w:val="008A5CF1"/>
    <w:rsid w:val="008A6A17"/>
    <w:rsid w:val="008B15E0"/>
    <w:rsid w:val="008B2122"/>
    <w:rsid w:val="008B223F"/>
    <w:rsid w:val="008C2575"/>
    <w:rsid w:val="008C5F23"/>
    <w:rsid w:val="008D2A53"/>
    <w:rsid w:val="008D4050"/>
    <w:rsid w:val="008E01D2"/>
    <w:rsid w:val="008E4613"/>
    <w:rsid w:val="008F4292"/>
    <w:rsid w:val="0090151C"/>
    <w:rsid w:val="0090439C"/>
    <w:rsid w:val="00910484"/>
    <w:rsid w:val="00912549"/>
    <w:rsid w:val="00914569"/>
    <w:rsid w:val="0091534D"/>
    <w:rsid w:val="00917935"/>
    <w:rsid w:val="009179D7"/>
    <w:rsid w:val="00921886"/>
    <w:rsid w:val="009265BD"/>
    <w:rsid w:val="00927ADC"/>
    <w:rsid w:val="00933D29"/>
    <w:rsid w:val="00945AF5"/>
    <w:rsid w:val="00964E1B"/>
    <w:rsid w:val="00970A01"/>
    <w:rsid w:val="009730B0"/>
    <w:rsid w:val="009833F0"/>
    <w:rsid w:val="00984836"/>
    <w:rsid w:val="00985DB9"/>
    <w:rsid w:val="00986C31"/>
    <w:rsid w:val="00992826"/>
    <w:rsid w:val="009A0C64"/>
    <w:rsid w:val="009A0E97"/>
    <w:rsid w:val="009A2D68"/>
    <w:rsid w:val="009A7A83"/>
    <w:rsid w:val="009B3929"/>
    <w:rsid w:val="009B4B30"/>
    <w:rsid w:val="009B63DD"/>
    <w:rsid w:val="009C4DBA"/>
    <w:rsid w:val="009C7CFD"/>
    <w:rsid w:val="009D00C5"/>
    <w:rsid w:val="009D4E68"/>
    <w:rsid w:val="009E1D11"/>
    <w:rsid w:val="009E7A77"/>
    <w:rsid w:val="009F07C0"/>
    <w:rsid w:val="009F6219"/>
    <w:rsid w:val="00A06F6A"/>
    <w:rsid w:val="00A0716F"/>
    <w:rsid w:val="00A10B30"/>
    <w:rsid w:val="00A11E24"/>
    <w:rsid w:val="00A1728E"/>
    <w:rsid w:val="00A20F8A"/>
    <w:rsid w:val="00A30603"/>
    <w:rsid w:val="00A32D75"/>
    <w:rsid w:val="00A373A7"/>
    <w:rsid w:val="00A446B3"/>
    <w:rsid w:val="00A47F37"/>
    <w:rsid w:val="00A5002A"/>
    <w:rsid w:val="00A50846"/>
    <w:rsid w:val="00A5090C"/>
    <w:rsid w:val="00A56A49"/>
    <w:rsid w:val="00A71560"/>
    <w:rsid w:val="00A718BF"/>
    <w:rsid w:val="00A74A1B"/>
    <w:rsid w:val="00A77C03"/>
    <w:rsid w:val="00A87E2F"/>
    <w:rsid w:val="00A90DCE"/>
    <w:rsid w:val="00A92077"/>
    <w:rsid w:val="00A92435"/>
    <w:rsid w:val="00AA05FB"/>
    <w:rsid w:val="00AA21F9"/>
    <w:rsid w:val="00AA31E4"/>
    <w:rsid w:val="00AA4FE1"/>
    <w:rsid w:val="00AA50A4"/>
    <w:rsid w:val="00AA697F"/>
    <w:rsid w:val="00AA6A0F"/>
    <w:rsid w:val="00AA6DA1"/>
    <w:rsid w:val="00AB0EB6"/>
    <w:rsid w:val="00AB37BA"/>
    <w:rsid w:val="00AB452C"/>
    <w:rsid w:val="00AB5D87"/>
    <w:rsid w:val="00AC1C35"/>
    <w:rsid w:val="00AC359D"/>
    <w:rsid w:val="00AD574D"/>
    <w:rsid w:val="00AE0CD6"/>
    <w:rsid w:val="00AE5629"/>
    <w:rsid w:val="00AE6AD4"/>
    <w:rsid w:val="00AF0809"/>
    <w:rsid w:val="00AF43B4"/>
    <w:rsid w:val="00B116DB"/>
    <w:rsid w:val="00B14197"/>
    <w:rsid w:val="00B51A8C"/>
    <w:rsid w:val="00B527E1"/>
    <w:rsid w:val="00B600AC"/>
    <w:rsid w:val="00B727C2"/>
    <w:rsid w:val="00B73490"/>
    <w:rsid w:val="00B77AD4"/>
    <w:rsid w:val="00BA1BBD"/>
    <w:rsid w:val="00BA2A43"/>
    <w:rsid w:val="00BA5A43"/>
    <w:rsid w:val="00BB4F1B"/>
    <w:rsid w:val="00BB7601"/>
    <w:rsid w:val="00BC229B"/>
    <w:rsid w:val="00BC3320"/>
    <w:rsid w:val="00BD0159"/>
    <w:rsid w:val="00BD0657"/>
    <w:rsid w:val="00BD6853"/>
    <w:rsid w:val="00BE5C9A"/>
    <w:rsid w:val="00BE622C"/>
    <w:rsid w:val="00BE7799"/>
    <w:rsid w:val="00BF637A"/>
    <w:rsid w:val="00C00471"/>
    <w:rsid w:val="00C14504"/>
    <w:rsid w:val="00C14E17"/>
    <w:rsid w:val="00C21B51"/>
    <w:rsid w:val="00C22348"/>
    <w:rsid w:val="00C2729B"/>
    <w:rsid w:val="00C31833"/>
    <w:rsid w:val="00C351CF"/>
    <w:rsid w:val="00C359CD"/>
    <w:rsid w:val="00C42678"/>
    <w:rsid w:val="00C46992"/>
    <w:rsid w:val="00C53C4B"/>
    <w:rsid w:val="00C57BAF"/>
    <w:rsid w:val="00C60325"/>
    <w:rsid w:val="00C63298"/>
    <w:rsid w:val="00C66EF4"/>
    <w:rsid w:val="00C7065E"/>
    <w:rsid w:val="00C86C0F"/>
    <w:rsid w:val="00C936DD"/>
    <w:rsid w:val="00CA0E9A"/>
    <w:rsid w:val="00CA369B"/>
    <w:rsid w:val="00CA5AC0"/>
    <w:rsid w:val="00CB134E"/>
    <w:rsid w:val="00CB1552"/>
    <w:rsid w:val="00CB4EA8"/>
    <w:rsid w:val="00CC17FF"/>
    <w:rsid w:val="00CC4348"/>
    <w:rsid w:val="00CD303C"/>
    <w:rsid w:val="00CE1F52"/>
    <w:rsid w:val="00CE47A3"/>
    <w:rsid w:val="00CE5BE6"/>
    <w:rsid w:val="00CE615A"/>
    <w:rsid w:val="00CE6A92"/>
    <w:rsid w:val="00CF28AF"/>
    <w:rsid w:val="00CF6C30"/>
    <w:rsid w:val="00D00AD4"/>
    <w:rsid w:val="00D05F22"/>
    <w:rsid w:val="00D15ABF"/>
    <w:rsid w:val="00D320B6"/>
    <w:rsid w:val="00D32782"/>
    <w:rsid w:val="00D36CE4"/>
    <w:rsid w:val="00D4202C"/>
    <w:rsid w:val="00D44F0E"/>
    <w:rsid w:val="00D500DA"/>
    <w:rsid w:val="00D50786"/>
    <w:rsid w:val="00D53238"/>
    <w:rsid w:val="00D607FE"/>
    <w:rsid w:val="00D72B85"/>
    <w:rsid w:val="00D72DD5"/>
    <w:rsid w:val="00D73C49"/>
    <w:rsid w:val="00D812E5"/>
    <w:rsid w:val="00D81405"/>
    <w:rsid w:val="00D87130"/>
    <w:rsid w:val="00D906B2"/>
    <w:rsid w:val="00D9110E"/>
    <w:rsid w:val="00D95FF9"/>
    <w:rsid w:val="00DA32C2"/>
    <w:rsid w:val="00DB1F99"/>
    <w:rsid w:val="00DB38D9"/>
    <w:rsid w:val="00DB57F5"/>
    <w:rsid w:val="00DC06EC"/>
    <w:rsid w:val="00DC1AFC"/>
    <w:rsid w:val="00DC1C1C"/>
    <w:rsid w:val="00DD0375"/>
    <w:rsid w:val="00DD0AF0"/>
    <w:rsid w:val="00DD1261"/>
    <w:rsid w:val="00DD4696"/>
    <w:rsid w:val="00DD6260"/>
    <w:rsid w:val="00DD72E9"/>
    <w:rsid w:val="00DE346F"/>
    <w:rsid w:val="00DE4FFF"/>
    <w:rsid w:val="00DF0257"/>
    <w:rsid w:val="00DF353C"/>
    <w:rsid w:val="00DF5B18"/>
    <w:rsid w:val="00E02E2B"/>
    <w:rsid w:val="00E071F5"/>
    <w:rsid w:val="00E210C4"/>
    <w:rsid w:val="00E25253"/>
    <w:rsid w:val="00E276EE"/>
    <w:rsid w:val="00E27F27"/>
    <w:rsid w:val="00E32779"/>
    <w:rsid w:val="00E367AA"/>
    <w:rsid w:val="00E42065"/>
    <w:rsid w:val="00E44124"/>
    <w:rsid w:val="00E44546"/>
    <w:rsid w:val="00E51A93"/>
    <w:rsid w:val="00E531EA"/>
    <w:rsid w:val="00E62F70"/>
    <w:rsid w:val="00E64004"/>
    <w:rsid w:val="00E66C38"/>
    <w:rsid w:val="00E67D54"/>
    <w:rsid w:val="00E727D4"/>
    <w:rsid w:val="00E855F6"/>
    <w:rsid w:val="00E87C68"/>
    <w:rsid w:val="00E908E2"/>
    <w:rsid w:val="00E914C2"/>
    <w:rsid w:val="00E91536"/>
    <w:rsid w:val="00E946C2"/>
    <w:rsid w:val="00E95A97"/>
    <w:rsid w:val="00E96DD4"/>
    <w:rsid w:val="00EA0B38"/>
    <w:rsid w:val="00EA11CD"/>
    <w:rsid w:val="00EA3DFE"/>
    <w:rsid w:val="00EA501D"/>
    <w:rsid w:val="00EB3BA4"/>
    <w:rsid w:val="00EB45B7"/>
    <w:rsid w:val="00EB4DE9"/>
    <w:rsid w:val="00EC51BB"/>
    <w:rsid w:val="00EC5850"/>
    <w:rsid w:val="00ED1441"/>
    <w:rsid w:val="00EE16E7"/>
    <w:rsid w:val="00EF05FD"/>
    <w:rsid w:val="00F06784"/>
    <w:rsid w:val="00F078E9"/>
    <w:rsid w:val="00F153EE"/>
    <w:rsid w:val="00F20F74"/>
    <w:rsid w:val="00F219A4"/>
    <w:rsid w:val="00F26CDD"/>
    <w:rsid w:val="00F354EE"/>
    <w:rsid w:val="00F43228"/>
    <w:rsid w:val="00F43E39"/>
    <w:rsid w:val="00F52E5B"/>
    <w:rsid w:val="00F535EF"/>
    <w:rsid w:val="00F536C4"/>
    <w:rsid w:val="00F60A4E"/>
    <w:rsid w:val="00F6153C"/>
    <w:rsid w:val="00F735AD"/>
    <w:rsid w:val="00F82CCA"/>
    <w:rsid w:val="00FA0120"/>
    <w:rsid w:val="00FA3B8A"/>
    <w:rsid w:val="00FA5AC2"/>
    <w:rsid w:val="00FB3540"/>
    <w:rsid w:val="00FD7BD2"/>
    <w:rsid w:val="00FE5A68"/>
    <w:rsid w:val="00FF0E1D"/>
    <w:rsid w:val="00FF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0E8FBD"/>
  <w15:docId w15:val="{18E6763C-F31A-4769-8279-56F88842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6D5"/>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906D5"/>
  </w:style>
  <w:style w:type="paragraph" w:styleId="BalloonText">
    <w:name w:val="Balloon Text"/>
    <w:basedOn w:val="Normal"/>
    <w:link w:val="BalloonTextChar"/>
    <w:uiPriority w:val="99"/>
    <w:semiHidden/>
    <w:unhideWhenUsed/>
    <w:rsid w:val="00555CD9"/>
    <w:rPr>
      <w:rFonts w:ascii="Tahoma" w:hAnsi="Tahoma" w:cs="Tahoma"/>
      <w:sz w:val="16"/>
      <w:szCs w:val="16"/>
    </w:rPr>
  </w:style>
  <w:style w:type="character" w:customStyle="1" w:styleId="BalloonTextChar">
    <w:name w:val="Balloon Text Char"/>
    <w:basedOn w:val="DefaultParagraphFont"/>
    <w:link w:val="BalloonText"/>
    <w:uiPriority w:val="99"/>
    <w:semiHidden/>
    <w:rsid w:val="00555CD9"/>
    <w:rPr>
      <w:rFonts w:ascii="Tahoma" w:hAnsi="Tahoma" w:cs="Tahoma"/>
      <w:sz w:val="16"/>
      <w:szCs w:val="16"/>
    </w:rPr>
  </w:style>
  <w:style w:type="paragraph" w:styleId="ListParagraph">
    <w:name w:val="List Paragraph"/>
    <w:basedOn w:val="Normal"/>
    <w:uiPriority w:val="34"/>
    <w:qFormat/>
    <w:rsid w:val="00555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9042">
      <w:bodyDiv w:val="1"/>
      <w:marLeft w:val="0"/>
      <w:marRight w:val="0"/>
      <w:marTop w:val="0"/>
      <w:marBottom w:val="0"/>
      <w:divBdr>
        <w:top w:val="none" w:sz="0" w:space="0" w:color="auto"/>
        <w:left w:val="none" w:sz="0" w:space="0" w:color="auto"/>
        <w:bottom w:val="none" w:sz="0" w:space="0" w:color="auto"/>
        <w:right w:val="none" w:sz="0" w:space="0" w:color="auto"/>
      </w:divBdr>
    </w:div>
    <w:div w:id="553809493">
      <w:bodyDiv w:val="1"/>
      <w:marLeft w:val="0"/>
      <w:marRight w:val="0"/>
      <w:marTop w:val="0"/>
      <w:marBottom w:val="0"/>
      <w:divBdr>
        <w:top w:val="none" w:sz="0" w:space="0" w:color="auto"/>
        <w:left w:val="none" w:sz="0" w:space="0" w:color="auto"/>
        <w:bottom w:val="none" w:sz="0" w:space="0" w:color="auto"/>
        <w:right w:val="none" w:sz="0" w:space="0" w:color="auto"/>
      </w:divBdr>
    </w:div>
    <w:div w:id="1015158479">
      <w:bodyDiv w:val="1"/>
      <w:marLeft w:val="0"/>
      <w:marRight w:val="0"/>
      <w:marTop w:val="0"/>
      <w:marBottom w:val="0"/>
      <w:divBdr>
        <w:top w:val="none" w:sz="0" w:space="0" w:color="auto"/>
        <w:left w:val="none" w:sz="0" w:space="0" w:color="auto"/>
        <w:bottom w:val="none" w:sz="0" w:space="0" w:color="auto"/>
        <w:right w:val="none" w:sz="0" w:space="0" w:color="auto"/>
      </w:divBdr>
      <w:divsChild>
        <w:div w:id="329261531">
          <w:marLeft w:val="0"/>
          <w:marRight w:val="0"/>
          <w:marTop w:val="0"/>
          <w:marBottom w:val="0"/>
          <w:divBdr>
            <w:top w:val="none" w:sz="0" w:space="0" w:color="auto"/>
            <w:left w:val="none" w:sz="0" w:space="0" w:color="auto"/>
            <w:bottom w:val="none" w:sz="0" w:space="0" w:color="auto"/>
            <w:right w:val="none" w:sz="0" w:space="0" w:color="auto"/>
          </w:divBdr>
        </w:div>
        <w:div w:id="1464814213">
          <w:marLeft w:val="0"/>
          <w:marRight w:val="0"/>
          <w:marTop w:val="0"/>
          <w:marBottom w:val="0"/>
          <w:divBdr>
            <w:top w:val="none" w:sz="0" w:space="0" w:color="auto"/>
            <w:left w:val="none" w:sz="0" w:space="0" w:color="auto"/>
            <w:bottom w:val="none" w:sz="0" w:space="0" w:color="auto"/>
            <w:right w:val="none" w:sz="0" w:space="0" w:color="auto"/>
          </w:divBdr>
        </w:div>
        <w:div w:id="2040548022">
          <w:marLeft w:val="0"/>
          <w:marRight w:val="0"/>
          <w:marTop w:val="0"/>
          <w:marBottom w:val="0"/>
          <w:divBdr>
            <w:top w:val="none" w:sz="0" w:space="0" w:color="auto"/>
            <w:left w:val="none" w:sz="0" w:space="0" w:color="auto"/>
            <w:bottom w:val="none" w:sz="0" w:space="0" w:color="auto"/>
            <w:right w:val="none" w:sz="0" w:space="0" w:color="auto"/>
          </w:divBdr>
        </w:div>
      </w:divsChild>
    </w:div>
    <w:div w:id="1291941205">
      <w:bodyDiv w:val="1"/>
      <w:marLeft w:val="0"/>
      <w:marRight w:val="0"/>
      <w:marTop w:val="0"/>
      <w:marBottom w:val="0"/>
      <w:divBdr>
        <w:top w:val="none" w:sz="0" w:space="0" w:color="auto"/>
        <w:left w:val="none" w:sz="0" w:space="0" w:color="auto"/>
        <w:bottom w:val="none" w:sz="0" w:space="0" w:color="auto"/>
        <w:right w:val="none" w:sz="0" w:space="0" w:color="auto"/>
      </w:divBdr>
    </w:div>
    <w:div w:id="1294562542">
      <w:bodyDiv w:val="1"/>
      <w:marLeft w:val="0"/>
      <w:marRight w:val="0"/>
      <w:marTop w:val="0"/>
      <w:marBottom w:val="0"/>
      <w:divBdr>
        <w:top w:val="none" w:sz="0" w:space="0" w:color="auto"/>
        <w:left w:val="none" w:sz="0" w:space="0" w:color="auto"/>
        <w:bottom w:val="none" w:sz="0" w:space="0" w:color="auto"/>
        <w:right w:val="none" w:sz="0" w:space="0" w:color="auto"/>
      </w:divBdr>
    </w:div>
    <w:div w:id="1372532238">
      <w:bodyDiv w:val="1"/>
      <w:marLeft w:val="0"/>
      <w:marRight w:val="0"/>
      <w:marTop w:val="0"/>
      <w:marBottom w:val="0"/>
      <w:divBdr>
        <w:top w:val="none" w:sz="0" w:space="0" w:color="auto"/>
        <w:left w:val="none" w:sz="0" w:space="0" w:color="auto"/>
        <w:bottom w:val="none" w:sz="0" w:space="0" w:color="auto"/>
        <w:right w:val="none" w:sz="0" w:space="0" w:color="auto"/>
      </w:divBdr>
    </w:div>
    <w:div w:id="1560356959">
      <w:bodyDiv w:val="1"/>
      <w:marLeft w:val="0"/>
      <w:marRight w:val="0"/>
      <w:marTop w:val="0"/>
      <w:marBottom w:val="0"/>
      <w:divBdr>
        <w:top w:val="none" w:sz="0" w:space="0" w:color="auto"/>
        <w:left w:val="none" w:sz="0" w:space="0" w:color="auto"/>
        <w:bottom w:val="none" w:sz="0" w:space="0" w:color="auto"/>
        <w:right w:val="none" w:sz="0" w:space="0" w:color="auto"/>
      </w:divBdr>
    </w:div>
    <w:div w:id="1876579470">
      <w:bodyDiv w:val="1"/>
      <w:marLeft w:val="0"/>
      <w:marRight w:val="0"/>
      <w:marTop w:val="0"/>
      <w:marBottom w:val="0"/>
      <w:divBdr>
        <w:top w:val="none" w:sz="0" w:space="0" w:color="auto"/>
        <w:left w:val="none" w:sz="0" w:space="0" w:color="auto"/>
        <w:bottom w:val="none" w:sz="0" w:space="0" w:color="auto"/>
        <w:right w:val="none" w:sz="0" w:space="0" w:color="auto"/>
      </w:divBdr>
    </w:div>
    <w:div w:id="20453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BCCC5-76DB-4094-8CA6-500C82FB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Valarie</dc:creator>
  <cp:lastModifiedBy>Admin. Assistant</cp:lastModifiedBy>
  <cp:revision>3</cp:revision>
  <cp:lastPrinted>2020-11-17T15:23:00Z</cp:lastPrinted>
  <dcterms:created xsi:type="dcterms:W3CDTF">2020-11-17T15:35:00Z</dcterms:created>
  <dcterms:modified xsi:type="dcterms:W3CDTF">2020-11-17T15:38:00Z</dcterms:modified>
</cp:coreProperties>
</file>